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B8B" w:rsidRPr="000C20F6" w:rsidRDefault="007B3B96" w:rsidP="00D72B8B">
      <w:pPr>
        <w:spacing w:line="360" w:lineRule="auto"/>
        <w:rPr>
          <w:spacing w:val="-5"/>
          <w:sz w:val="28"/>
          <w:szCs w:val="28"/>
        </w:rPr>
      </w:pPr>
      <w:r w:rsidRPr="007B3B96">
        <w:rPr>
          <w:noProof/>
        </w:rPr>
        <w:pict>
          <v:shapetype id="_x0000_t202" coordsize="21600,21600" o:spt="202" path="m,l,21600r21600,l21600,xe">
            <v:stroke joinstyle="miter"/>
            <v:path gradientshapeok="t" o:connecttype="rect"/>
          </v:shapetype>
          <v:shape id="Text Box 2" o:spid="_x0000_s1026" type="#_x0000_t202" style="position:absolute;margin-left:-4.65pt;margin-top:-10.8pt;width:455.55pt;height:171.7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" strokecolor="white">
            <v:textbox>
              <w:txbxContent>
                <w:p w:rsidR="00DB472D" w:rsidRDefault="00DB472D" w:rsidP="00D72B8B">
                  <w:pPr>
                    <w:pStyle w:val="a4"/>
                    <w:spacing w:before="0" w:after="0"/>
                    <w:rPr>
                      <w:sz w:val="20"/>
                      <w:szCs w:val="20"/>
                      <w:lang w:val="en-US"/>
                    </w:rPr>
                  </w:pPr>
                  <w:r>
                    <w:rPr>
                      <w:noProof/>
                      <w:sz w:val="20"/>
                      <w:szCs w:val="20"/>
                    </w:rPr>
                    <w:drawing>
                      <wp:inline distT="0" distB="0" distL="0" distR="0">
                        <wp:extent cx="520700" cy="627380"/>
                        <wp:effectExtent l="19050" t="0" r="0" b="0"/>
                        <wp:docPr id="1" name="Рисунок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2"/>
                                <pic:cNvPicPr>
                                  <a:picLocks noChangeAspect="1" noChangeArrowheads="1"/>
                                </pic:cNvPicPr>
                              </pic:nvPicPr>
                              <pic:blipFill>
                                <a:blip r:embed="rId7"/>
                                <a:srcRect/>
                                <a:stretch>
                                  <a:fillRect/>
                                </a:stretch>
                              </pic:blipFill>
                              <pic:spPr bwMode="auto">
                                <a:xfrm>
                                  <a:off x="0" y="0"/>
                                  <a:ext cx="520700" cy="627380"/>
                                </a:xfrm>
                                <a:prstGeom prst="rect">
                                  <a:avLst/>
                                </a:prstGeom>
                                <a:noFill/>
                                <a:ln w="9525">
                                  <a:noFill/>
                                  <a:miter lim="800000"/>
                                  <a:headEnd/>
                                  <a:tailEnd/>
                                </a:ln>
                              </pic:spPr>
                            </pic:pic>
                          </a:graphicData>
                        </a:graphic>
                      </wp:inline>
                    </w:drawing>
                  </w:r>
                </w:p>
                <w:p w:rsidR="00DB472D" w:rsidRDefault="00DB472D" w:rsidP="00D72B8B">
                  <w:pPr>
                    <w:pStyle w:val="a4"/>
                    <w:spacing w:before="0" w:after="0"/>
                    <w:rPr>
                      <w:noProof/>
                      <w:sz w:val="10"/>
                      <w:szCs w:val="10"/>
                    </w:rPr>
                  </w:pPr>
                </w:p>
                <w:p w:rsidR="00DB472D" w:rsidRDefault="00DB472D" w:rsidP="00D72B8B">
                  <w:pPr>
                    <w:pStyle w:val="a4"/>
                    <w:spacing w:before="0" w:after="0" w:line="360" w:lineRule="auto"/>
                    <w:rPr>
                      <w:rFonts w:ascii="Times New Roman CYR" w:hAnsi="Times New Roman CYR" w:cs="Times New Roman CYR"/>
                      <w:sz w:val="28"/>
                      <w:szCs w:val="28"/>
                    </w:rPr>
                  </w:pPr>
                  <w:r w:rsidRPr="000C20F6">
                    <w:rPr>
                      <w:rFonts w:ascii="Times New Roman CYR" w:hAnsi="Times New Roman CYR" w:cs="Times New Roman CYR"/>
                      <w:color w:val="002060"/>
                      <w:sz w:val="28"/>
                      <w:szCs w:val="28"/>
                    </w:rPr>
                    <w:t>АДМИНИСТРАЦИЯ КОЛЬЧУГИНСКОГО МУНИЦИПАЛЬНОГО</w:t>
                  </w:r>
                  <w:r w:rsidRPr="000C20F6">
                    <w:rPr>
                      <w:rFonts w:ascii="Times New Roman CYR" w:hAnsi="Times New Roman CYR" w:cs="Times New Roman CYR"/>
                      <w:color w:val="002060"/>
                      <w:sz w:val="28"/>
                      <w:szCs w:val="28"/>
                    </w:rPr>
                    <w:br/>
                    <w:t>ОКРУГА ВЛАДИМИРСКОЙ ОБЛАСТИ</w:t>
                  </w:r>
                  <w:r>
                    <w:rPr>
                      <w:rFonts w:ascii="Times New Roman CYR" w:hAnsi="Times New Roman CYR" w:cs="Times New Roman CYR"/>
                      <w:color w:val="000080"/>
                      <w:sz w:val="28"/>
                      <w:szCs w:val="28"/>
                    </w:rPr>
                    <w:br/>
                  </w:r>
                  <w:r>
                    <w:rPr>
                      <w:rFonts w:ascii="Times New Roman CYR" w:hAnsi="Times New Roman CYR" w:cs="Times New Roman CYR"/>
                      <w:color w:val="000080"/>
                    </w:rPr>
                    <w:t>ПОСТАНОВЛЕНИЕ</w:t>
                  </w:r>
                </w:p>
                <w:p w:rsidR="00A23E22" w:rsidRDefault="00A23E22" w:rsidP="00A23E22">
                  <w:pPr>
                    <w:rPr>
                      <w:rFonts w:ascii="Times New Roman CYR" w:hAnsi="Times New Roman CYR" w:cs="Times New Roman CYR"/>
                      <w:sz w:val="28"/>
                      <w:szCs w:val="28"/>
                    </w:rPr>
                  </w:pPr>
                  <w:r>
                    <w:rPr>
                      <w:rFonts w:ascii="Times New Roman CYR" w:hAnsi="Times New Roman CYR" w:cs="Times New Roman CYR"/>
                      <w:color w:val="000080"/>
                      <w:sz w:val="28"/>
                      <w:szCs w:val="28"/>
                    </w:rPr>
                    <w:t>От 26.12.2025</w:t>
                  </w:r>
                  <w:r>
                    <w:rPr>
                      <w:rFonts w:ascii="Times New Roman CYR" w:hAnsi="Times New Roman CYR" w:cs="Times New Roman CYR"/>
                      <w:color w:val="000080"/>
                      <w:sz w:val="28"/>
                      <w:szCs w:val="28"/>
                    </w:rPr>
                    <w:tab/>
                  </w:r>
                  <w:r>
                    <w:rPr>
                      <w:rFonts w:ascii="Times New Roman CYR" w:hAnsi="Times New Roman CYR" w:cs="Times New Roman CYR"/>
                      <w:color w:val="000080"/>
                      <w:sz w:val="28"/>
                      <w:szCs w:val="28"/>
                    </w:rPr>
                    <w:tab/>
                    <w:t xml:space="preserve">                                                                         № 93</w:t>
                  </w:r>
                </w:p>
                <w:p w:rsidR="00DB472D" w:rsidRDefault="00DB472D" w:rsidP="00D72B8B">
                  <w:pPr>
                    <w:rPr>
                      <w:rFonts w:ascii="Times New Roman CYR" w:hAnsi="Times New Roman CYR" w:cs="Times New Roman CYR"/>
                      <w:sz w:val="28"/>
                      <w:szCs w:val="28"/>
                    </w:rPr>
                  </w:pPr>
                </w:p>
              </w:txbxContent>
            </v:textbox>
          </v:shape>
        </w:pict>
      </w:r>
    </w:p>
    <w:p w:rsidR="00D72B8B" w:rsidRPr="000C20F6" w:rsidRDefault="00D72B8B" w:rsidP="00D72B8B">
      <w:pPr>
        <w:spacing w:line="360" w:lineRule="auto"/>
        <w:rPr>
          <w:spacing w:val="-5"/>
          <w:sz w:val="28"/>
          <w:szCs w:val="28"/>
        </w:rPr>
      </w:pPr>
    </w:p>
    <w:p w:rsidR="00D72B8B" w:rsidRPr="000C20F6" w:rsidRDefault="00D72B8B" w:rsidP="00D72B8B">
      <w:pPr>
        <w:spacing w:line="360" w:lineRule="auto"/>
        <w:rPr>
          <w:spacing w:val="-5"/>
          <w:sz w:val="28"/>
          <w:szCs w:val="28"/>
        </w:rPr>
      </w:pPr>
    </w:p>
    <w:p w:rsidR="00D72B8B" w:rsidRPr="000C20F6" w:rsidRDefault="00D72B8B" w:rsidP="00D72B8B"/>
    <w:p w:rsidR="00D72B8B" w:rsidRPr="000C20F6" w:rsidRDefault="00D72B8B" w:rsidP="00D72B8B">
      <w:pPr>
        <w:framePr w:hSpace="180" w:wrap="around" w:vAnchor="text" w:hAnchor="page" w:x="2182" w:y="71"/>
      </w:pPr>
    </w:p>
    <w:p w:rsidR="00D72B8B" w:rsidRPr="000C20F6" w:rsidRDefault="00D72B8B" w:rsidP="00D72B8B">
      <w:pPr>
        <w:tabs>
          <w:tab w:val="left" w:pos="709"/>
        </w:tabs>
        <w:jc w:val="both"/>
      </w:pPr>
    </w:p>
    <w:p w:rsidR="00D72B8B" w:rsidRPr="000C20F6" w:rsidRDefault="00D72B8B" w:rsidP="00D72B8B">
      <w:pPr>
        <w:tabs>
          <w:tab w:val="left" w:pos="709"/>
        </w:tabs>
        <w:jc w:val="both"/>
      </w:pPr>
    </w:p>
    <w:p w:rsidR="00D72B8B" w:rsidRPr="000C20F6" w:rsidRDefault="00D72B8B" w:rsidP="00D72B8B">
      <w:pPr>
        <w:tabs>
          <w:tab w:val="left" w:pos="709"/>
        </w:tabs>
        <w:jc w:val="both"/>
      </w:pPr>
    </w:p>
    <w:p w:rsidR="00D72B8B" w:rsidRPr="000C20F6" w:rsidRDefault="00D72B8B" w:rsidP="00D72B8B">
      <w:pPr>
        <w:tabs>
          <w:tab w:val="left" w:pos="709"/>
        </w:tabs>
        <w:jc w:val="both"/>
      </w:pPr>
    </w:p>
    <w:p w:rsidR="00D72B8B" w:rsidRPr="000C20F6" w:rsidRDefault="00D72B8B" w:rsidP="00D72B8B">
      <w:pPr>
        <w:tabs>
          <w:tab w:val="left" w:pos="709"/>
        </w:tabs>
        <w:jc w:val="both"/>
      </w:pPr>
    </w:p>
    <w:p w:rsidR="00D72B8B" w:rsidRPr="000C20F6" w:rsidRDefault="00D72B8B" w:rsidP="00D72B8B">
      <w:pPr>
        <w:tabs>
          <w:tab w:val="left" w:pos="709"/>
        </w:tabs>
        <w:jc w:val="both"/>
        <w:rPr>
          <w:spacing w:val="1"/>
          <w:sz w:val="28"/>
          <w:szCs w:val="28"/>
        </w:rPr>
      </w:pPr>
      <w:r w:rsidRPr="000C20F6">
        <w:rPr>
          <w:spacing w:val="1"/>
          <w:sz w:val="28"/>
          <w:szCs w:val="28"/>
        </w:rPr>
        <w:tab/>
      </w:r>
    </w:p>
    <w:p w:rsidR="00A23E22" w:rsidRDefault="00A23E22" w:rsidP="00D72B8B">
      <w:pPr>
        <w:tabs>
          <w:tab w:val="left" w:pos="709"/>
        </w:tabs>
        <w:jc w:val="both"/>
        <w:rPr>
          <w:spacing w:val="1"/>
          <w:sz w:val="28"/>
          <w:szCs w:val="28"/>
        </w:rPr>
      </w:pPr>
    </w:p>
    <w:p w:rsidR="00A23E22" w:rsidRPr="000C20F6" w:rsidRDefault="00A23E22" w:rsidP="00A23E22">
      <w:pPr>
        <w:tabs>
          <w:tab w:val="left" w:pos="709"/>
        </w:tabs>
        <w:ind w:right="5101"/>
        <w:jc w:val="both"/>
        <w:rPr>
          <w:spacing w:val="1"/>
          <w:sz w:val="28"/>
          <w:szCs w:val="28"/>
        </w:rPr>
      </w:pPr>
      <w:r w:rsidRPr="000C20F6">
        <w:rPr>
          <w:i/>
          <w:lang w:eastAsia="en-US"/>
        </w:rPr>
        <w:t xml:space="preserve">Об утверждении административного регламента по предоставлению муниципальной услуги </w:t>
      </w:r>
      <w:r w:rsidRPr="000C20F6">
        <w:rPr>
          <w:i/>
        </w:rPr>
        <w:t>«</w:t>
      </w:r>
      <w:r w:rsidRPr="000C20F6">
        <w:rPr>
          <w:i/>
          <w:lang w:eastAsia="en-US"/>
        </w:rPr>
        <w:t>Выдача градостроительного плана земельного участка</w:t>
      </w:r>
      <w:r w:rsidRPr="000C20F6">
        <w:rPr>
          <w:i/>
        </w:rPr>
        <w:t>»</w:t>
      </w:r>
    </w:p>
    <w:p w:rsidR="0064630A" w:rsidRPr="000C20F6" w:rsidRDefault="0064630A" w:rsidP="0064630A">
      <w:pPr>
        <w:tabs>
          <w:tab w:val="left" w:pos="709"/>
        </w:tabs>
        <w:ind w:firstLine="709"/>
        <w:jc w:val="both"/>
        <w:rPr>
          <w:spacing w:val="1"/>
          <w:sz w:val="28"/>
          <w:szCs w:val="28"/>
        </w:rPr>
      </w:pPr>
    </w:p>
    <w:p w:rsidR="00D72B8B" w:rsidRPr="000C20F6" w:rsidRDefault="00D72B8B" w:rsidP="0064630A">
      <w:pPr>
        <w:tabs>
          <w:tab w:val="left" w:pos="709"/>
        </w:tabs>
        <w:ind w:firstLine="709"/>
        <w:jc w:val="both"/>
        <w:rPr>
          <w:spacing w:val="1"/>
          <w:sz w:val="28"/>
          <w:szCs w:val="28"/>
        </w:rPr>
      </w:pPr>
      <w:proofErr w:type="gramStart"/>
      <w:r w:rsidRPr="000C20F6">
        <w:rPr>
          <w:spacing w:val="1"/>
          <w:sz w:val="28"/>
          <w:szCs w:val="28"/>
        </w:rPr>
        <w:t>В соответствии с Градостроительным кодексом Российской Федерации, Федеральным законом от 27.07.2010 № 210-ФЗ «Об организации представления государственных и муниципальных услуг», постановлением Правительства Российской Федерации от 20.07.2021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руководствуясь</w:t>
      </w:r>
      <w:r w:rsidR="0064630A" w:rsidRPr="000C20F6">
        <w:rPr>
          <w:spacing w:val="1"/>
          <w:sz w:val="28"/>
          <w:szCs w:val="28"/>
        </w:rPr>
        <w:t>Уставом</w:t>
      </w:r>
      <w:proofErr w:type="gramEnd"/>
      <w:r w:rsidR="0064630A" w:rsidRPr="000C20F6">
        <w:rPr>
          <w:spacing w:val="1"/>
          <w:sz w:val="28"/>
          <w:szCs w:val="28"/>
        </w:rPr>
        <w:t xml:space="preserve"> Кольчугинского муниципального округа, администрация Кольчугинского муниципального округа Владимирской области </w:t>
      </w:r>
      <w:r w:rsidR="00A23E22">
        <w:rPr>
          <w:spacing w:val="1"/>
          <w:sz w:val="28"/>
          <w:szCs w:val="28"/>
        </w:rPr>
        <w:t xml:space="preserve"> </w:t>
      </w:r>
      <w:proofErr w:type="spellStart"/>
      <w:proofErr w:type="gramStart"/>
      <w:r w:rsidRPr="000C20F6">
        <w:rPr>
          <w:spacing w:val="1"/>
          <w:sz w:val="28"/>
          <w:szCs w:val="28"/>
        </w:rPr>
        <w:t>п</w:t>
      </w:r>
      <w:proofErr w:type="spellEnd"/>
      <w:proofErr w:type="gramEnd"/>
      <w:r w:rsidRPr="000C20F6">
        <w:rPr>
          <w:spacing w:val="1"/>
          <w:sz w:val="28"/>
          <w:szCs w:val="28"/>
        </w:rPr>
        <w:t xml:space="preserve"> о с т а н о в л я е т:</w:t>
      </w:r>
    </w:p>
    <w:p w:rsidR="00D72B8B" w:rsidRPr="000C20F6" w:rsidRDefault="00D72B8B" w:rsidP="00D72B8B">
      <w:pPr>
        <w:numPr>
          <w:ilvl w:val="0"/>
          <w:numId w:val="11"/>
        </w:numPr>
        <w:tabs>
          <w:tab w:val="left" w:pos="709"/>
          <w:tab w:val="left" w:pos="1134"/>
        </w:tabs>
        <w:ind w:left="0" w:firstLine="709"/>
        <w:jc w:val="both"/>
        <w:rPr>
          <w:b/>
          <w:sz w:val="28"/>
          <w:szCs w:val="28"/>
        </w:rPr>
      </w:pPr>
      <w:r w:rsidRPr="000C20F6">
        <w:rPr>
          <w:sz w:val="28"/>
          <w:szCs w:val="28"/>
        </w:rPr>
        <w:t xml:space="preserve">Утвердить административный регламент по </w:t>
      </w:r>
      <w:r w:rsidRPr="000C20F6">
        <w:rPr>
          <w:spacing w:val="1"/>
          <w:sz w:val="28"/>
          <w:szCs w:val="28"/>
        </w:rPr>
        <w:t xml:space="preserve">предоставлению муниципальной услуги </w:t>
      </w:r>
      <w:r w:rsidRPr="000C20F6">
        <w:rPr>
          <w:sz w:val="28"/>
          <w:szCs w:val="28"/>
        </w:rPr>
        <w:t>«</w:t>
      </w:r>
      <w:r w:rsidRPr="000C20F6">
        <w:rPr>
          <w:sz w:val="28"/>
          <w:szCs w:val="28"/>
          <w:lang w:eastAsia="en-US"/>
        </w:rPr>
        <w:t>Выдача градостроительного плана земельного участка</w:t>
      </w:r>
      <w:r w:rsidRPr="000C20F6">
        <w:rPr>
          <w:sz w:val="28"/>
          <w:szCs w:val="28"/>
        </w:rPr>
        <w:t xml:space="preserve">» </w:t>
      </w:r>
      <w:r w:rsidRPr="000C20F6">
        <w:rPr>
          <w:spacing w:val="1"/>
          <w:sz w:val="28"/>
          <w:szCs w:val="28"/>
        </w:rPr>
        <w:t>(прилагается).</w:t>
      </w:r>
    </w:p>
    <w:p w:rsidR="00D72B8B" w:rsidRPr="000C20F6" w:rsidRDefault="00D72B8B" w:rsidP="00D72B8B">
      <w:pPr>
        <w:numPr>
          <w:ilvl w:val="0"/>
          <w:numId w:val="11"/>
        </w:numPr>
        <w:tabs>
          <w:tab w:val="left" w:pos="709"/>
          <w:tab w:val="left" w:pos="1134"/>
        </w:tabs>
        <w:ind w:left="0" w:firstLine="709"/>
        <w:jc w:val="both"/>
        <w:rPr>
          <w:sz w:val="28"/>
          <w:szCs w:val="28"/>
        </w:rPr>
      </w:pPr>
      <w:r w:rsidRPr="000C20F6">
        <w:rPr>
          <w:sz w:val="28"/>
          <w:szCs w:val="28"/>
        </w:rPr>
        <w:t>Признать утратившими силу:</w:t>
      </w:r>
    </w:p>
    <w:p w:rsidR="00D72B8B" w:rsidRPr="000C20F6" w:rsidRDefault="00D72B8B" w:rsidP="0064630A">
      <w:pPr>
        <w:tabs>
          <w:tab w:val="left" w:pos="709"/>
          <w:tab w:val="left" w:pos="1134"/>
        </w:tabs>
        <w:jc w:val="both"/>
        <w:rPr>
          <w:sz w:val="28"/>
          <w:szCs w:val="28"/>
        </w:rPr>
      </w:pPr>
      <w:r w:rsidRPr="000C20F6">
        <w:rPr>
          <w:sz w:val="28"/>
          <w:szCs w:val="28"/>
        </w:rPr>
        <w:tab/>
        <w:t xml:space="preserve">2.1. Постановление администрации Кольчугинского района от </w:t>
      </w:r>
      <w:r w:rsidR="0064630A" w:rsidRPr="000C20F6">
        <w:rPr>
          <w:sz w:val="28"/>
          <w:szCs w:val="28"/>
        </w:rPr>
        <w:t>13.10.2021 № 1087</w:t>
      </w:r>
      <w:r w:rsidRPr="000C20F6">
        <w:rPr>
          <w:sz w:val="28"/>
          <w:szCs w:val="28"/>
        </w:rPr>
        <w:t xml:space="preserve"> «Об утверждении</w:t>
      </w:r>
      <w:r w:rsidRPr="000C20F6">
        <w:rPr>
          <w:spacing w:val="-5"/>
          <w:sz w:val="28"/>
          <w:szCs w:val="28"/>
        </w:rPr>
        <w:t xml:space="preserve"> административного регламента по </w:t>
      </w:r>
      <w:r w:rsidRPr="000C20F6">
        <w:rPr>
          <w:bCs/>
          <w:spacing w:val="-1"/>
          <w:sz w:val="28"/>
          <w:szCs w:val="28"/>
        </w:rPr>
        <w:t xml:space="preserve">предоставлениюмуниципальной услуги </w:t>
      </w:r>
      <w:r w:rsidRPr="000C20F6">
        <w:rPr>
          <w:sz w:val="28"/>
          <w:szCs w:val="28"/>
        </w:rPr>
        <w:t>«</w:t>
      </w:r>
      <w:r w:rsidRPr="000C20F6">
        <w:rPr>
          <w:sz w:val="28"/>
          <w:szCs w:val="28"/>
          <w:lang w:eastAsia="en-US"/>
        </w:rPr>
        <w:t>Выдача градостроительного плана земельного участка</w:t>
      </w:r>
      <w:r w:rsidRPr="000C20F6">
        <w:rPr>
          <w:sz w:val="28"/>
          <w:szCs w:val="28"/>
        </w:rPr>
        <w:t>»;</w:t>
      </w:r>
    </w:p>
    <w:p w:rsidR="00D72B8B" w:rsidRPr="000C20F6" w:rsidRDefault="00D72B8B" w:rsidP="00D72B8B">
      <w:pPr>
        <w:tabs>
          <w:tab w:val="left" w:pos="709"/>
          <w:tab w:val="left" w:pos="1134"/>
        </w:tabs>
        <w:jc w:val="both"/>
        <w:rPr>
          <w:sz w:val="28"/>
          <w:szCs w:val="28"/>
        </w:rPr>
      </w:pPr>
      <w:r w:rsidRPr="000C20F6">
        <w:rPr>
          <w:sz w:val="28"/>
          <w:szCs w:val="28"/>
        </w:rPr>
        <w:tab/>
        <w:t xml:space="preserve">2.2. Постановление администрации Кольчугинского района от </w:t>
      </w:r>
      <w:r w:rsidR="0064630A" w:rsidRPr="000C20F6">
        <w:rPr>
          <w:sz w:val="28"/>
          <w:szCs w:val="28"/>
        </w:rPr>
        <w:t>08.12.2021 № 1258«О внесении изменения в постановление администрации Кольчугинского района от 13.10.2021 № 1087 «Об утверждении административного регламента по предоставлению муниципальной услуги «Выдача градостроительного плана земельного участка»;</w:t>
      </w:r>
    </w:p>
    <w:p w:rsidR="0064630A" w:rsidRPr="000C20F6" w:rsidRDefault="0064630A" w:rsidP="0064630A">
      <w:pPr>
        <w:tabs>
          <w:tab w:val="left" w:pos="709"/>
          <w:tab w:val="left" w:pos="1134"/>
        </w:tabs>
        <w:ind w:firstLine="709"/>
        <w:jc w:val="both"/>
        <w:rPr>
          <w:spacing w:val="-5"/>
          <w:sz w:val="28"/>
          <w:szCs w:val="28"/>
        </w:rPr>
      </w:pPr>
      <w:r w:rsidRPr="000C20F6">
        <w:rPr>
          <w:sz w:val="28"/>
          <w:szCs w:val="28"/>
        </w:rPr>
        <w:t xml:space="preserve">2.3. Постановление администрации Кольчугинского района от </w:t>
      </w:r>
      <w:r w:rsidR="000A31E3" w:rsidRPr="000C20F6">
        <w:rPr>
          <w:sz w:val="28"/>
          <w:szCs w:val="28"/>
        </w:rPr>
        <w:t>23.08.2023 № 822</w:t>
      </w:r>
      <w:r w:rsidRPr="000C20F6">
        <w:rPr>
          <w:sz w:val="28"/>
          <w:szCs w:val="28"/>
        </w:rPr>
        <w:t xml:space="preserve"> «О внесении изменения в постановление администрации Кольчугинского района от 13.10.2021 № 1087 «Об утверждении административного регламента по предоставлению муниципальной услуги «Выдача градостроительного плана земельного участка»</w:t>
      </w:r>
      <w:r w:rsidR="000A31E3" w:rsidRPr="000C20F6">
        <w:rPr>
          <w:sz w:val="28"/>
          <w:szCs w:val="28"/>
        </w:rPr>
        <w:t>.</w:t>
      </w:r>
    </w:p>
    <w:p w:rsidR="00D72B8B" w:rsidRPr="000C20F6" w:rsidRDefault="00D72B8B" w:rsidP="00D72B8B">
      <w:pPr>
        <w:jc w:val="both"/>
        <w:rPr>
          <w:b/>
          <w:sz w:val="28"/>
          <w:szCs w:val="28"/>
        </w:rPr>
      </w:pPr>
      <w:r w:rsidRPr="000C20F6">
        <w:rPr>
          <w:sz w:val="28"/>
          <w:szCs w:val="28"/>
        </w:rPr>
        <w:lastRenderedPageBreak/>
        <w:tab/>
        <w:t xml:space="preserve">3. </w:t>
      </w:r>
      <w:proofErr w:type="gramStart"/>
      <w:r w:rsidRPr="000C20F6">
        <w:rPr>
          <w:sz w:val="28"/>
          <w:szCs w:val="28"/>
        </w:rPr>
        <w:t>Контроль за</w:t>
      </w:r>
      <w:proofErr w:type="gramEnd"/>
      <w:r w:rsidRPr="000C20F6">
        <w:rPr>
          <w:sz w:val="28"/>
          <w:szCs w:val="28"/>
        </w:rPr>
        <w:t xml:space="preserve"> исполнением настоящего постановления возложить на заместителя главы администрации </w:t>
      </w:r>
      <w:r w:rsidR="000A31E3" w:rsidRPr="000C20F6">
        <w:rPr>
          <w:sz w:val="28"/>
          <w:szCs w:val="28"/>
        </w:rPr>
        <w:t>Кольчугинского муниципального округа Владимирской области по жизнеобеспечению.</w:t>
      </w:r>
    </w:p>
    <w:p w:rsidR="00D72B8B" w:rsidRPr="000C20F6" w:rsidRDefault="00D72B8B" w:rsidP="00D72B8B">
      <w:pPr>
        <w:ind w:firstLine="708"/>
        <w:jc w:val="both"/>
        <w:rPr>
          <w:b/>
          <w:sz w:val="28"/>
          <w:szCs w:val="28"/>
        </w:rPr>
      </w:pPr>
      <w:r w:rsidRPr="000C20F6">
        <w:rPr>
          <w:sz w:val="28"/>
          <w:szCs w:val="28"/>
        </w:rPr>
        <w:t>4. Настоящее постановление вступает в силу со дня его официального опубликования</w:t>
      </w:r>
      <w:r w:rsidR="002A7D70">
        <w:rPr>
          <w:sz w:val="28"/>
          <w:szCs w:val="28"/>
        </w:rPr>
        <w:t>, но не ранее 01.01.202</w:t>
      </w:r>
      <w:r w:rsidR="00050AB5">
        <w:rPr>
          <w:sz w:val="28"/>
          <w:szCs w:val="28"/>
        </w:rPr>
        <w:t>6</w:t>
      </w:r>
      <w:r w:rsidRPr="000C20F6">
        <w:rPr>
          <w:sz w:val="28"/>
          <w:szCs w:val="28"/>
        </w:rPr>
        <w:t xml:space="preserve">. </w:t>
      </w:r>
    </w:p>
    <w:p w:rsidR="00D72B8B" w:rsidRPr="000C20F6" w:rsidRDefault="00D72B8B" w:rsidP="00D72B8B">
      <w:pPr>
        <w:rPr>
          <w:sz w:val="28"/>
          <w:szCs w:val="28"/>
        </w:rPr>
      </w:pPr>
    </w:p>
    <w:p w:rsidR="000A31E3" w:rsidRPr="000C20F6" w:rsidRDefault="000A31E3" w:rsidP="00D72B8B">
      <w:pPr>
        <w:rPr>
          <w:sz w:val="28"/>
          <w:szCs w:val="28"/>
        </w:rPr>
      </w:pPr>
    </w:p>
    <w:p w:rsidR="00D72B8B" w:rsidRPr="000C20F6" w:rsidRDefault="00D72B8B" w:rsidP="00D72B8B">
      <w:pPr>
        <w:rPr>
          <w:sz w:val="28"/>
          <w:szCs w:val="28"/>
        </w:rPr>
      </w:pPr>
    </w:p>
    <w:p w:rsidR="000A31E3" w:rsidRPr="000C20F6" w:rsidRDefault="006F0261" w:rsidP="000A31E3">
      <w:pPr>
        <w:rPr>
          <w:sz w:val="28"/>
          <w:szCs w:val="28"/>
        </w:rPr>
      </w:pPr>
      <w:r>
        <w:rPr>
          <w:sz w:val="28"/>
          <w:szCs w:val="28"/>
        </w:rPr>
        <w:t>ВРИП главы</w:t>
      </w:r>
      <w:r w:rsidR="000A31E3" w:rsidRPr="000C20F6">
        <w:rPr>
          <w:sz w:val="28"/>
          <w:szCs w:val="28"/>
        </w:rPr>
        <w:t xml:space="preserve"> округа         </w:t>
      </w:r>
      <w:bookmarkStart w:id="0" w:name="_GoBack"/>
      <w:bookmarkEnd w:id="0"/>
      <w:r w:rsidR="000A31E3" w:rsidRPr="000C20F6">
        <w:rPr>
          <w:sz w:val="28"/>
          <w:szCs w:val="28"/>
        </w:rPr>
        <w:t xml:space="preserve">                   </w:t>
      </w:r>
      <w:r w:rsidR="00A23E22">
        <w:rPr>
          <w:sz w:val="28"/>
          <w:szCs w:val="28"/>
        </w:rPr>
        <w:t xml:space="preserve">               </w:t>
      </w:r>
      <w:r w:rsidR="000A31E3" w:rsidRPr="000C20F6">
        <w:rPr>
          <w:sz w:val="28"/>
          <w:szCs w:val="28"/>
        </w:rPr>
        <w:t xml:space="preserve">                           А.Ю. Андрианов</w:t>
      </w:r>
    </w:p>
    <w:p w:rsidR="00D72B8B" w:rsidRPr="000C20F6" w:rsidRDefault="00D72B8B" w:rsidP="00D72B8B">
      <w:pPr>
        <w:rPr>
          <w:sz w:val="28"/>
          <w:szCs w:val="28"/>
        </w:rPr>
      </w:pPr>
      <w:r w:rsidRPr="000C20F6">
        <w:rPr>
          <w:sz w:val="28"/>
          <w:szCs w:val="28"/>
        </w:rPr>
        <w:br w:type="page"/>
      </w:r>
    </w:p>
    <w:tbl>
      <w:tblPr>
        <w:tblW w:w="0" w:type="auto"/>
        <w:tblInd w:w="-885" w:type="dxa"/>
        <w:tblLayout w:type="fixed"/>
        <w:tblLook w:val="04A0"/>
      </w:tblPr>
      <w:tblGrid>
        <w:gridCol w:w="5671"/>
        <w:gridCol w:w="3997"/>
      </w:tblGrid>
      <w:tr w:rsidR="000C20F6" w:rsidRPr="000C20F6" w:rsidTr="000A31E3">
        <w:trPr>
          <w:trHeight w:val="265"/>
        </w:trPr>
        <w:tc>
          <w:tcPr>
            <w:tcW w:w="5671" w:type="dxa"/>
            <w:hideMark/>
          </w:tcPr>
          <w:p w:rsidR="000A31E3" w:rsidRPr="000C20F6" w:rsidRDefault="000A31E3" w:rsidP="000A31E3">
            <w:pPr>
              <w:rPr>
                <w:lang w:eastAsia="en-US"/>
              </w:rPr>
            </w:pPr>
            <w:r w:rsidRPr="000C20F6">
              <w:rPr>
                <w:lang w:eastAsia="en-US"/>
              </w:rPr>
              <w:lastRenderedPageBreak/>
              <w:t xml:space="preserve">Завизировано:  </w:t>
            </w:r>
          </w:p>
          <w:p w:rsidR="000A31E3" w:rsidRPr="000C20F6" w:rsidRDefault="000A31E3" w:rsidP="000A31E3">
            <w:pPr>
              <w:rPr>
                <w:lang w:eastAsia="en-US"/>
              </w:rPr>
            </w:pPr>
          </w:p>
          <w:p w:rsidR="000A31E3" w:rsidRPr="000C20F6" w:rsidRDefault="000A31E3" w:rsidP="000A31E3">
            <w:pPr>
              <w:rPr>
                <w:lang w:eastAsia="en-US"/>
              </w:rPr>
            </w:pPr>
            <w:r w:rsidRPr="000C20F6">
              <w:rPr>
                <w:lang w:eastAsia="en-US"/>
              </w:rPr>
              <w:t>Зам. главы (руководитель аппарата)</w:t>
            </w:r>
          </w:p>
          <w:p w:rsidR="000A31E3" w:rsidRPr="000C20F6" w:rsidRDefault="000A31E3" w:rsidP="000A31E3">
            <w:pPr>
              <w:rPr>
                <w:lang w:eastAsia="en-US"/>
              </w:rPr>
            </w:pPr>
            <w:r w:rsidRPr="000C20F6">
              <w:rPr>
                <w:lang w:eastAsia="en-US"/>
              </w:rPr>
              <w:t xml:space="preserve">администрации </w:t>
            </w:r>
            <w:r w:rsidR="002A7D70">
              <w:t>района</w:t>
            </w:r>
          </w:p>
          <w:p w:rsidR="000A31E3" w:rsidRPr="000C20F6" w:rsidRDefault="000A31E3" w:rsidP="000A31E3">
            <w:pPr>
              <w:rPr>
                <w:lang w:eastAsia="en-US"/>
              </w:rPr>
            </w:pPr>
          </w:p>
          <w:p w:rsidR="000A31E3" w:rsidRPr="000C20F6" w:rsidRDefault="000A31E3" w:rsidP="000A31E3">
            <w:pPr>
              <w:rPr>
                <w:lang w:eastAsia="en-US"/>
              </w:rPr>
            </w:pPr>
            <w:r w:rsidRPr="000C20F6">
              <w:rPr>
                <w:lang w:eastAsia="en-US"/>
              </w:rPr>
              <w:t xml:space="preserve"> ____________________                    О.В. </w:t>
            </w:r>
            <w:proofErr w:type="spellStart"/>
            <w:r w:rsidRPr="000C20F6">
              <w:rPr>
                <w:lang w:eastAsia="en-US"/>
              </w:rPr>
              <w:t>Алпаткина</w:t>
            </w:r>
            <w:proofErr w:type="spellEnd"/>
          </w:p>
          <w:p w:rsidR="000A31E3" w:rsidRPr="000C20F6" w:rsidRDefault="000A31E3" w:rsidP="000A31E3">
            <w:pPr>
              <w:rPr>
                <w:lang w:eastAsia="en-US"/>
              </w:rPr>
            </w:pPr>
            <w:r w:rsidRPr="000C20F6">
              <w:rPr>
                <w:lang w:eastAsia="en-US"/>
              </w:rPr>
              <w:t xml:space="preserve"> (дата)                                                         </w:t>
            </w:r>
          </w:p>
          <w:p w:rsidR="000A31E3" w:rsidRPr="000C20F6" w:rsidRDefault="000A31E3" w:rsidP="000A31E3">
            <w:pPr>
              <w:rPr>
                <w:lang w:eastAsia="en-US"/>
              </w:rPr>
            </w:pPr>
          </w:p>
          <w:p w:rsidR="000A31E3" w:rsidRPr="000C20F6" w:rsidRDefault="000A31E3" w:rsidP="000A31E3">
            <w:pPr>
              <w:rPr>
                <w:lang w:eastAsia="en-US"/>
              </w:rPr>
            </w:pPr>
            <w:r w:rsidRPr="000C20F6">
              <w:rPr>
                <w:lang w:eastAsia="en-US"/>
              </w:rPr>
              <w:t>Зам. главы</w:t>
            </w:r>
          </w:p>
          <w:p w:rsidR="000A31E3" w:rsidRPr="000C20F6" w:rsidRDefault="000A31E3" w:rsidP="000A31E3">
            <w:pPr>
              <w:rPr>
                <w:lang w:eastAsia="en-US"/>
              </w:rPr>
            </w:pPr>
            <w:r w:rsidRPr="000C20F6">
              <w:rPr>
                <w:lang w:eastAsia="en-US"/>
              </w:rPr>
              <w:t xml:space="preserve">администрации </w:t>
            </w:r>
            <w:r w:rsidR="002A7D70">
              <w:t>района</w:t>
            </w:r>
          </w:p>
          <w:p w:rsidR="000A31E3" w:rsidRPr="000C20F6" w:rsidRDefault="000A31E3" w:rsidP="000A31E3">
            <w:pPr>
              <w:rPr>
                <w:lang w:eastAsia="en-US"/>
              </w:rPr>
            </w:pPr>
            <w:r w:rsidRPr="000C20F6">
              <w:rPr>
                <w:lang w:eastAsia="en-US"/>
              </w:rPr>
              <w:t>по жизнеобеспечению</w:t>
            </w:r>
          </w:p>
          <w:p w:rsidR="000A31E3" w:rsidRPr="000C20F6" w:rsidRDefault="000A31E3" w:rsidP="000A31E3">
            <w:pPr>
              <w:rPr>
                <w:lang w:eastAsia="en-US"/>
              </w:rPr>
            </w:pPr>
            <w:r w:rsidRPr="000C20F6">
              <w:rPr>
                <w:lang w:eastAsia="en-US"/>
              </w:rPr>
              <w:t>____________________                      А.К. Ершов</w:t>
            </w:r>
          </w:p>
          <w:p w:rsidR="000A31E3" w:rsidRPr="000C20F6" w:rsidRDefault="000A31E3" w:rsidP="000A31E3">
            <w:pPr>
              <w:rPr>
                <w:lang w:eastAsia="en-US"/>
              </w:rPr>
            </w:pPr>
            <w:r w:rsidRPr="000C20F6">
              <w:rPr>
                <w:lang w:eastAsia="en-US"/>
              </w:rPr>
              <w:t>(дата)</w:t>
            </w:r>
            <w:r w:rsidRPr="000C20F6">
              <w:rPr>
                <w:lang w:eastAsia="en-US"/>
              </w:rPr>
              <w:tab/>
            </w:r>
          </w:p>
          <w:p w:rsidR="000A31E3" w:rsidRPr="000C20F6" w:rsidRDefault="000A31E3" w:rsidP="000A31E3">
            <w:pPr>
              <w:rPr>
                <w:lang w:eastAsia="en-US"/>
              </w:rPr>
            </w:pPr>
          </w:p>
          <w:p w:rsidR="000A31E3" w:rsidRPr="000C20F6" w:rsidRDefault="000A31E3" w:rsidP="000A31E3">
            <w:pPr>
              <w:rPr>
                <w:lang w:eastAsia="en-US"/>
              </w:rPr>
            </w:pPr>
            <w:r w:rsidRPr="000C20F6">
              <w:rPr>
                <w:lang w:eastAsia="en-US"/>
              </w:rPr>
              <w:t>И.о. нач. правового отдела</w:t>
            </w:r>
          </w:p>
          <w:p w:rsidR="000A31E3" w:rsidRPr="000C20F6" w:rsidRDefault="000A31E3" w:rsidP="000A31E3">
            <w:pPr>
              <w:rPr>
                <w:lang w:eastAsia="en-US"/>
              </w:rPr>
            </w:pPr>
          </w:p>
          <w:p w:rsidR="000A31E3" w:rsidRPr="000C20F6" w:rsidRDefault="000A31E3" w:rsidP="000A31E3">
            <w:pPr>
              <w:rPr>
                <w:lang w:eastAsia="en-US"/>
              </w:rPr>
            </w:pPr>
            <w:r w:rsidRPr="000C20F6">
              <w:rPr>
                <w:lang w:eastAsia="en-US"/>
              </w:rPr>
              <w:t xml:space="preserve">____________________                      Е. В. </w:t>
            </w:r>
            <w:proofErr w:type="spellStart"/>
            <w:r w:rsidRPr="000C20F6">
              <w:rPr>
                <w:lang w:eastAsia="en-US"/>
              </w:rPr>
              <w:t>Севрюк</w:t>
            </w:r>
            <w:proofErr w:type="spellEnd"/>
          </w:p>
          <w:p w:rsidR="000A31E3" w:rsidRPr="000C20F6" w:rsidRDefault="000A31E3" w:rsidP="000A31E3">
            <w:pPr>
              <w:rPr>
                <w:lang w:eastAsia="en-US"/>
              </w:rPr>
            </w:pPr>
            <w:r w:rsidRPr="000C20F6">
              <w:rPr>
                <w:lang w:eastAsia="en-US"/>
              </w:rPr>
              <w:t>(дата)</w:t>
            </w:r>
          </w:p>
          <w:p w:rsidR="000A31E3" w:rsidRPr="000C20F6" w:rsidRDefault="000A31E3" w:rsidP="000A31E3">
            <w:pPr>
              <w:rPr>
                <w:lang w:eastAsia="en-US"/>
              </w:rPr>
            </w:pPr>
          </w:p>
          <w:p w:rsidR="000A31E3" w:rsidRPr="000C20F6" w:rsidRDefault="000A31E3" w:rsidP="000A31E3">
            <w:pPr>
              <w:rPr>
                <w:lang w:eastAsia="en-US"/>
              </w:rPr>
            </w:pPr>
          </w:p>
          <w:p w:rsidR="000A31E3" w:rsidRPr="000C20F6" w:rsidRDefault="000A31E3" w:rsidP="000A31E3">
            <w:pPr>
              <w:rPr>
                <w:lang w:eastAsia="en-US"/>
              </w:rPr>
            </w:pPr>
          </w:p>
          <w:p w:rsidR="000A31E3" w:rsidRPr="000C20F6" w:rsidRDefault="000A31E3" w:rsidP="000A31E3">
            <w:pPr>
              <w:rPr>
                <w:lang w:eastAsia="en-US"/>
              </w:rPr>
            </w:pPr>
          </w:p>
        </w:tc>
        <w:tc>
          <w:tcPr>
            <w:tcW w:w="3997" w:type="dxa"/>
          </w:tcPr>
          <w:p w:rsidR="000A31E3" w:rsidRPr="000C20F6" w:rsidRDefault="000A31E3" w:rsidP="000A31E3">
            <w:pPr>
              <w:rPr>
                <w:lang w:eastAsia="en-US"/>
              </w:rPr>
            </w:pPr>
          </w:p>
        </w:tc>
      </w:tr>
    </w:tbl>
    <w:p w:rsidR="00050AB5" w:rsidRDefault="00050AB5" w:rsidP="00050AB5">
      <w:pPr>
        <w:ind w:left="-851"/>
      </w:pPr>
      <w:r>
        <w:t xml:space="preserve">Разослать: </w:t>
      </w:r>
    </w:p>
    <w:p w:rsidR="00050AB5" w:rsidRDefault="00050AB5" w:rsidP="00050AB5">
      <w:pPr>
        <w:ind w:left="-851"/>
      </w:pPr>
      <w:r>
        <w:t>1. СНД округа – 1 экз.</w:t>
      </w:r>
    </w:p>
    <w:p w:rsidR="00050AB5" w:rsidRDefault="00050AB5" w:rsidP="00050AB5">
      <w:pPr>
        <w:ind w:left="-851"/>
      </w:pPr>
      <w:r>
        <w:t>2. Администрация Кольчугинского района    – 1 экз.</w:t>
      </w:r>
    </w:p>
    <w:p w:rsidR="00050AB5" w:rsidRDefault="00050AB5" w:rsidP="00050AB5">
      <w:pPr>
        <w:ind w:left="-851"/>
      </w:pPr>
      <w:r>
        <w:t>3. СМИ -1 экз.</w:t>
      </w:r>
    </w:p>
    <w:p w:rsidR="00050AB5" w:rsidRDefault="00050AB5" w:rsidP="00050AB5">
      <w:pPr>
        <w:ind w:left="-851"/>
      </w:pPr>
      <w:r>
        <w:t>4. Прокуратура – 1 экз.</w:t>
      </w:r>
    </w:p>
    <w:p w:rsidR="00050AB5" w:rsidRDefault="00050AB5" w:rsidP="00050AB5">
      <w:pPr>
        <w:ind w:left="-851"/>
      </w:pPr>
      <w:r>
        <w:t xml:space="preserve">5. </w:t>
      </w:r>
      <w:r w:rsidRPr="000C20F6">
        <w:t xml:space="preserve">МКУ «Управление строительства, архитектуры </w:t>
      </w:r>
    </w:p>
    <w:p w:rsidR="000A31E3" w:rsidRPr="000C20F6" w:rsidRDefault="00050AB5" w:rsidP="00050AB5">
      <w:pPr>
        <w:ind w:left="-851"/>
      </w:pPr>
      <w:r w:rsidRPr="000C20F6">
        <w:t>и  жилищно-коммунального хозяйства</w:t>
      </w:r>
      <w:r>
        <w:t>Кольчугинского района</w:t>
      </w:r>
      <w:r w:rsidRPr="000C20F6">
        <w:t>»</w:t>
      </w:r>
      <w:r>
        <w:t xml:space="preserve">          - 1 экз.</w:t>
      </w:r>
    </w:p>
    <w:p w:rsidR="000A31E3" w:rsidRDefault="000A31E3" w:rsidP="000A31E3">
      <w:pPr>
        <w:ind w:left="-851"/>
      </w:pPr>
    </w:p>
    <w:p w:rsidR="00050AB5" w:rsidRPr="000C20F6" w:rsidRDefault="00050AB5" w:rsidP="000A31E3">
      <w:pPr>
        <w:ind w:left="-851"/>
      </w:pPr>
    </w:p>
    <w:p w:rsidR="000A31E3" w:rsidRPr="000C20F6" w:rsidRDefault="000A31E3" w:rsidP="000A31E3">
      <w:pPr>
        <w:ind w:left="-851"/>
      </w:pPr>
      <w:r w:rsidRPr="000C20F6">
        <w:t>Файл сдан:</w:t>
      </w:r>
    </w:p>
    <w:p w:rsidR="000A31E3" w:rsidRPr="000C20F6" w:rsidRDefault="000A31E3" w:rsidP="000A31E3">
      <w:pPr>
        <w:ind w:left="-851"/>
      </w:pPr>
      <w:r w:rsidRPr="000C20F6">
        <w:t>Нач. отдела делопроизводства и работы с обращениями граждан _________ Я.О. Смирнова</w:t>
      </w:r>
    </w:p>
    <w:p w:rsidR="000A31E3" w:rsidRPr="000C20F6" w:rsidRDefault="000A31E3" w:rsidP="000A31E3">
      <w:pPr>
        <w:ind w:left="-851"/>
      </w:pPr>
    </w:p>
    <w:p w:rsidR="000A31E3" w:rsidRPr="000C20F6" w:rsidRDefault="000A31E3" w:rsidP="000A31E3">
      <w:pPr>
        <w:ind w:left="-851"/>
      </w:pPr>
      <w:r w:rsidRPr="000C20F6">
        <w:t xml:space="preserve">Соответствие текста файла и оригинала документа подтверждаю _________ Н.С. </w:t>
      </w:r>
      <w:proofErr w:type="spellStart"/>
      <w:r w:rsidRPr="000C20F6">
        <w:t>Егузова</w:t>
      </w:r>
      <w:proofErr w:type="spellEnd"/>
    </w:p>
    <w:p w:rsidR="000A31E3" w:rsidRPr="000C20F6" w:rsidRDefault="000A31E3" w:rsidP="000A31E3">
      <w:pPr>
        <w:shd w:val="clear" w:color="auto" w:fill="41658B"/>
        <w:spacing w:line="0" w:lineRule="auto"/>
        <w:rPr>
          <w:b/>
          <w:bCs/>
          <w:kern w:val="36"/>
          <w:sz w:val="28"/>
          <w:szCs w:val="28"/>
        </w:rPr>
      </w:pPr>
    </w:p>
    <w:p w:rsidR="000A31E3" w:rsidRPr="000C20F6" w:rsidRDefault="000A31E3" w:rsidP="000A31E3">
      <w:pPr>
        <w:shd w:val="clear" w:color="auto" w:fill="41658B"/>
        <w:spacing w:line="0" w:lineRule="auto"/>
        <w:rPr>
          <w:b/>
          <w:bCs/>
          <w:kern w:val="36"/>
          <w:sz w:val="28"/>
          <w:szCs w:val="28"/>
        </w:rPr>
      </w:pPr>
    </w:p>
    <w:p w:rsidR="000A31E3" w:rsidRPr="000C20F6" w:rsidRDefault="000A31E3" w:rsidP="000A31E3">
      <w:pPr>
        <w:shd w:val="clear" w:color="auto" w:fill="41658B"/>
        <w:spacing w:line="0" w:lineRule="auto"/>
        <w:rPr>
          <w:b/>
          <w:bCs/>
          <w:kern w:val="36"/>
          <w:sz w:val="28"/>
          <w:szCs w:val="28"/>
        </w:rPr>
      </w:pPr>
    </w:p>
    <w:p w:rsidR="000A31E3" w:rsidRPr="000C20F6" w:rsidRDefault="000A31E3" w:rsidP="000A31E3">
      <w:pPr>
        <w:shd w:val="clear" w:color="auto" w:fill="41658B"/>
        <w:spacing w:line="0" w:lineRule="auto"/>
        <w:rPr>
          <w:sz w:val="28"/>
          <w:szCs w:val="28"/>
        </w:rPr>
      </w:pPr>
      <w:r w:rsidRPr="000C20F6">
        <w:rPr>
          <w:sz w:val="28"/>
          <w:szCs w:val="28"/>
        </w:rPr>
        <w:t>0</w:t>
      </w:r>
    </w:p>
    <w:p w:rsidR="000A31E3" w:rsidRPr="000C20F6" w:rsidRDefault="000A31E3" w:rsidP="000A31E3">
      <w:pPr>
        <w:shd w:val="clear" w:color="auto" w:fill="F4960F"/>
        <w:spacing w:line="0" w:lineRule="auto"/>
        <w:rPr>
          <w:sz w:val="28"/>
          <w:szCs w:val="28"/>
        </w:rPr>
      </w:pPr>
      <w:r w:rsidRPr="000C20F6">
        <w:rPr>
          <w:sz w:val="28"/>
          <w:szCs w:val="28"/>
        </w:rPr>
        <w:t>0</w:t>
      </w:r>
      <w:r w:rsidRPr="000C20F6">
        <w:rPr>
          <w:spacing w:val="-5"/>
          <w:sz w:val="28"/>
          <w:szCs w:val="28"/>
        </w:rPr>
        <w:t>ПР</w:t>
      </w:r>
    </w:p>
    <w:p w:rsidR="000A31E3" w:rsidRPr="000C20F6" w:rsidRDefault="000A31E3" w:rsidP="000A31E3">
      <w:pPr>
        <w:ind w:left="-993" w:right="708"/>
      </w:pPr>
    </w:p>
    <w:p w:rsidR="000A31E3" w:rsidRPr="000C20F6" w:rsidRDefault="000A31E3" w:rsidP="000A31E3">
      <w:pPr>
        <w:ind w:left="-993" w:right="708"/>
        <w:jc w:val="both"/>
        <w:rPr>
          <w:bCs/>
          <w:spacing w:val="-1"/>
        </w:rPr>
      </w:pPr>
      <w:r w:rsidRPr="000C20F6">
        <w:t>Название файла: МКУ «Управление строительства, архитектуры и  жилищно-коммунального хозяйства</w:t>
      </w:r>
      <w:r w:rsidR="002A7D70">
        <w:t>Кольчугинского района</w:t>
      </w:r>
      <w:r w:rsidRPr="000C20F6">
        <w:t>» Постановление «Об утверждении</w:t>
      </w:r>
      <w:r w:rsidRPr="000C20F6">
        <w:rPr>
          <w:spacing w:val="-5"/>
        </w:rPr>
        <w:t xml:space="preserve"> административного регламента по </w:t>
      </w:r>
      <w:r w:rsidRPr="000C20F6">
        <w:rPr>
          <w:bCs/>
          <w:spacing w:val="-1"/>
        </w:rPr>
        <w:t>предоставлениюмуниципальной услуги «Выдача градостроительного плана земельного участка»</w:t>
      </w:r>
    </w:p>
    <w:p w:rsidR="000A31E3" w:rsidRPr="000C20F6" w:rsidRDefault="000A31E3" w:rsidP="000A31E3">
      <w:pPr>
        <w:ind w:left="-993"/>
      </w:pPr>
    </w:p>
    <w:p w:rsidR="000A31E3" w:rsidRPr="000C20F6" w:rsidRDefault="000A31E3" w:rsidP="000A31E3">
      <w:pPr>
        <w:ind w:left="-993"/>
      </w:pPr>
    </w:p>
    <w:p w:rsidR="000A31E3" w:rsidRPr="000C20F6" w:rsidRDefault="000A31E3" w:rsidP="000A31E3">
      <w:pPr>
        <w:ind w:left="-993"/>
      </w:pPr>
    </w:p>
    <w:p w:rsidR="000A31E3" w:rsidRPr="000C20F6" w:rsidRDefault="000A31E3" w:rsidP="000A31E3">
      <w:pPr>
        <w:ind w:left="-993"/>
      </w:pPr>
    </w:p>
    <w:p w:rsidR="000A31E3" w:rsidRPr="000C20F6" w:rsidRDefault="000A31E3" w:rsidP="000A31E3">
      <w:pPr>
        <w:ind w:left="-993"/>
      </w:pPr>
    </w:p>
    <w:p w:rsidR="000A31E3" w:rsidRPr="000C20F6" w:rsidRDefault="000A31E3" w:rsidP="000A31E3">
      <w:pPr>
        <w:ind w:left="-993"/>
      </w:pPr>
    </w:p>
    <w:p w:rsidR="000A31E3" w:rsidRPr="000C20F6" w:rsidRDefault="000A31E3" w:rsidP="000A31E3">
      <w:pPr>
        <w:ind w:left="-993"/>
      </w:pPr>
    </w:p>
    <w:p w:rsidR="000A31E3" w:rsidRPr="000C20F6" w:rsidRDefault="000A31E3" w:rsidP="000A31E3">
      <w:pPr>
        <w:ind w:left="-993"/>
      </w:pPr>
    </w:p>
    <w:p w:rsidR="000A31E3" w:rsidRPr="000C20F6" w:rsidRDefault="000A31E3" w:rsidP="000A31E3">
      <w:pPr>
        <w:ind w:left="-993"/>
      </w:pPr>
    </w:p>
    <w:p w:rsidR="000A31E3" w:rsidRPr="000C20F6" w:rsidRDefault="000A31E3" w:rsidP="000A31E3">
      <w:pPr>
        <w:ind w:left="-993"/>
      </w:pPr>
    </w:p>
    <w:p w:rsidR="000A31E3" w:rsidRPr="000C20F6" w:rsidRDefault="000A31E3" w:rsidP="000A31E3"/>
    <w:p w:rsidR="000A31E3" w:rsidRPr="000C20F6" w:rsidRDefault="000A31E3" w:rsidP="000A31E3">
      <w:pPr>
        <w:rPr>
          <w:sz w:val="20"/>
          <w:szCs w:val="20"/>
        </w:rPr>
      </w:pPr>
    </w:p>
    <w:p w:rsidR="000A31E3" w:rsidRPr="000C20F6" w:rsidRDefault="000A31E3" w:rsidP="000A31E3">
      <w:pPr>
        <w:ind w:left="-993"/>
        <w:rPr>
          <w:sz w:val="20"/>
          <w:szCs w:val="20"/>
        </w:rPr>
      </w:pPr>
    </w:p>
    <w:p w:rsidR="000A31E3" w:rsidRPr="000C20F6" w:rsidRDefault="000A31E3" w:rsidP="000A31E3">
      <w:pPr>
        <w:ind w:left="-993"/>
        <w:rPr>
          <w:sz w:val="20"/>
          <w:szCs w:val="20"/>
        </w:rPr>
      </w:pPr>
      <w:r w:rsidRPr="000C20F6">
        <w:rPr>
          <w:sz w:val="20"/>
          <w:szCs w:val="20"/>
        </w:rPr>
        <w:t>Сорокина Ольга Евгеньевна</w:t>
      </w:r>
    </w:p>
    <w:p w:rsidR="00D72B8B" w:rsidRPr="000C20F6" w:rsidRDefault="000A31E3" w:rsidP="000A31E3">
      <w:pPr>
        <w:ind w:left="-993"/>
        <w:rPr>
          <w:sz w:val="20"/>
          <w:szCs w:val="20"/>
        </w:rPr>
      </w:pPr>
      <w:r w:rsidRPr="000C20F6">
        <w:rPr>
          <w:sz w:val="20"/>
          <w:szCs w:val="20"/>
        </w:rPr>
        <w:t>2 36 55</w:t>
      </w:r>
    </w:p>
    <w:p w:rsidR="000A31E3" w:rsidRPr="000C20F6" w:rsidRDefault="000A31E3" w:rsidP="000A31E3">
      <w:pPr>
        <w:ind w:left="-993"/>
        <w:rPr>
          <w:sz w:val="20"/>
          <w:szCs w:val="20"/>
        </w:rPr>
      </w:pPr>
    </w:p>
    <w:p w:rsidR="000A31E3" w:rsidRPr="000C20F6" w:rsidRDefault="000A31E3" w:rsidP="000A31E3">
      <w:pPr>
        <w:ind w:left="-993"/>
        <w:rPr>
          <w:sz w:val="20"/>
          <w:szCs w:val="20"/>
        </w:rPr>
      </w:pPr>
    </w:p>
    <w:p w:rsidR="000A31E3" w:rsidRPr="000C20F6" w:rsidRDefault="000A31E3" w:rsidP="000A31E3">
      <w:pPr>
        <w:jc w:val="right"/>
        <w:rPr>
          <w:spacing w:val="-5"/>
          <w:sz w:val="28"/>
          <w:szCs w:val="28"/>
        </w:rPr>
      </w:pPr>
      <w:r w:rsidRPr="000C20F6">
        <w:rPr>
          <w:spacing w:val="-5"/>
          <w:sz w:val="28"/>
          <w:szCs w:val="28"/>
        </w:rPr>
        <w:lastRenderedPageBreak/>
        <w:t>Утверждён</w:t>
      </w:r>
    </w:p>
    <w:p w:rsidR="000A31E3" w:rsidRPr="000C20F6" w:rsidRDefault="000A31E3" w:rsidP="000A31E3">
      <w:pPr>
        <w:jc w:val="right"/>
        <w:rPr>
          <w:spacing w:val="-5"/>
          <w:sz w:val="28"/>
          <w:szCs w:val="28"/>
        </w:rPr>
      </w:pPr>
      <w:r w:rsidRPr="000C20F6">
        <w:rPr>
          <w:spacing w:val="-5"/>
          <w:sz w:val="28"/>
          <w:szCs w:val="28"/>
        </w:rPr>
        <w:t xml:space="preserve">постановлением администрации </w:t>
      </w:r>
    </w:p>
    <w:p w:rsidR="000A31E3" w:rsidRPr="000C20F6" w:rsidRDefault="000A31E3" w:rsidP="000A31E3">
      <w:pPr>
        <w:jc w:val="right"/>
        <w:rPr>
          <w:spacing w:val="-5"/>
          <w:sz w:val="28"/>
          <w:szCs w:val="28"/>
        </w:rPr>
      </w:pPr>
      <w:r w:rsidRPr="000C20F6">
        <w:rPr>
          <w:spacing w:val="-5"/>
          <w:sz w:val="28"/>
          <w:szCs w:val="28"/>
        </w:rPr>
        <w:t>Кольчугинского муниципального округа</w:t>
      </w:r>
    </w:p>
    <w:p w:rsidR="000A31E3" w:rsidRPr="000C20F6" w:rsidRDefault="000A31E3" w:rsidP="000A31E3">
      <w:pPr>
        <w:jc w:val="right"/>
        <w:rPr>
          <w:spacing w:val="-5"/>
          <w:sz w:val="28"/>
          <w:szCs w:val="28"/>
        </w:rPr>
      </w:pPr>
      <w:r w:rsidRPr="000C20F6">
        <w:rPr>
          <w:spacing w:val="-5"/>
          <w:sz w:val="28"/>
          <w:szCs w:val="28"/>
        </w:rPr>
        <w:t>Владимирской области</w:t>
      </w:r>
    </w:p>
    <w:p w:rsidR="00D72B8B" w:rsidRPr="000C20F6" w:rsidRDefault="000A31E3" w:rsidP="000A31E3">
      <w:pPr>
        <w:jc w:val="right"/>
        <w:rPr>
          <w:spacing w:val="-5"/>
          <w:sz w:val="28"/>
          <w:szCs w:val="28"/>
        </w:rPr>
      </w:pPr>
      <w:r w:rsidRPr="000C20F6">
        <w:rPr>
          <w:spacing w:val="-5"/>
          <w:sz w:val="28"/>
          <w:szCs w:val="28"/>
        </w:rPr>
        <w:t xml:space="preserve">от  </w:t>
      </w:r>
      <w:r w:rsidR="00A23E22">
        <w:rPr>
          <w:spacing w:val="-5"/>
          <w:sz w:val="28"/>
          <w:szCs w:val="28"/>
        </w:rPr>
        <w:t>26.12.2025</w:t>
      </w:r>
      <w:r w:rsidRPr="000C20F6">
        <w:rPr>
          <w:spacing w:val="-5"/>
          <w:sz w:val="28"/>
          <w:szCs w:val="28"/>
        </w:rPr>
        <w:t xml:space="preserve"> № </w:t>
      </w:r>
      <w:r w:rsidR="00A23E22">
        <w:rPr>
          <w:spacing w:val="-5"/>
          <w:sz w:val="28"/>
          <w:szCs w:val="28"/>
        </w:rPr>
        <w:t>93</w:t>
      </w:r>
    </w:p>
    <w:p w:rsidR="00D72B8B" w:rsidRPr="000C20F6" w:rsidRDefault="00D72B8B" w:rsidP="00D72B8B">
      <w:pPr>
        <w:jc w:val="right"/>
        <w:rPr>
          <w:spacing w:val="-5"/>
          <w:sz w:val="28"/>
          <w:szCs w:val="28"/>
        </w:rPr>
      </w:pPr>
    </w:p>
    <w:p w:rsidR="00D72B8B" w:rsidRPr="000C20F6" w:rsidRDefault="00D72B8B" w:rsidP="00D72B8B">
      <w:pPr>
        <w:jc w:val="center"/>
        <w:outlineLvl w:val="2"/>
        <w:rPr>
          <w:b/>
          <w:bCs/>
          <w:sz w:val="28"/>
          <w:szCs w:val="28"/>
        </w:rPr>
      </w:pPr>
      <w:r w:rsidRPr="000C20F6">
        <w:rPr>
          <w:b/>
          <w:bCs/>
          <w:sz w:val="28"/>
          <w:szCs w:val="28"/>
        </w:rPr>
        <w:t>АДМИНИСТРАТИВНЫЙ РЕГЛАМЕНТ</w:t>
      </w:r>
    </w:p>
    <w:p w:rsidR="00D72B8B" w:rsidRPr="000C20F6" w:rsidRDefault="00D72B8B" w:rsidP="00D72B8B">
      <w:pPr>
        <w:jc w:val="center"/>
        <w:outlineLvl w:val="2"/>
        <w:rPr>
          <w:b/>
          <w:bCs/>
          <w:sz w:val="28"/>
          <w:szCs w:val="28"/>
        </w:rPr>
      </w:pPr>
      <w:r w:rsidRPr="000C20F6">
        <w:rPr>
          <w:b/>
          <w:bCs/>
          <w:sz w:val="28"/>
          <w:szCs w:val="28"/>
        </w:rPr>
        <w:t>ПО ПРЕДОСТАВЛЕНИЮ МУНИЦИПАЛЬНОЙ УСЛУГИ</w:t>
      </w:r>
    </w:p>
    <w:p w:rsidR="00D72B8B" w:rsidRPr="000C20F6" w:rsidRDefault="00D72B8B" w:rsidP="00D72B8B">
      <w:pPr>
        <w:jc w:val="center"/>
        <w:outlineLvl w:val="2"/>
        <w:rPr>
          <w:b/>
          <w:bCs/>
          <w:sz w:val="28"/>
          <w:szCs w:val="28"/>
        </w:rPr>
      </w:pPr>
      <w:r w:rsidRPr="000C20F6">
        <w:rPr>
          <w:b/>
          <w:bCs/>
          <w:sz w:val="28"/>
          <w:szCs w:val="28"/>
        </w:rPr>
        <w:t>«ВЫДАЧА ГРАДОСТРОИТЕЛЬНОГО ПЛАНА ЗЕМЕЛЬНОГО УЧАСТКА»</w:t>
      </w:r>
    </w:p>
    <w:p w:rsidR="00D72B8B" w:rsidRPr="000C20F6" w:rsidRDefault="00D72B8B" w:rsidP="00D72B8B">
      <w:pPr>
        <w:jc w:val="center"/>
        <w:rPr>
          <w:sz w:val="28"/>
          <w:szCs w:val="28"/>
        </w:rPr>
      </w:pPr>
    </w:p>
    <w:p w:rsidR="00D72B8B" w:rsidRPr="000C20F6" w:rsidRDefault="00D72B8B" w:rsidP="00D72B8B">
      <w:pPr>
        <w:jc w:val="center"/>
        <w:rPr>
          <w:sz w:val="28"/>
          <w:szCs w:val="28"/>
        </w:rPr>
      </w:pPr>
      <w:r w:rsidRPr="000C20F6">
        <w:rPr>
          <w:b/>
          <w:bCs/>
          <w:sz w:val="28"/>
          <w:szCs w:val="28"/>
        </w:rPr>
        <w:t>Раздел I. ОБЩИЕ ПОЛОЖЕНИЯ</w:t>
      </w:r>
    </w:p>
    <w:p w:rsidR="00D72B8B" w:rsidRPr="000C20F6" w:rsidRDefault="00D72B8B" w:rsidP="00D72B8B">
      <w:pPr>
        <w:jc w:val="center"/>
        <w:rPr>
          <w:sz w:val="28"/>
          <w:szCs w:val="28"/>
        </w:rPr>
      </w:pPr>
    </w:p>
    <w:p w:rsidR="00D72B8B" w:rsidRPr="000C20F6" w:rsidRDefault="00D72B8B" w:rsidP="00D72B8B">
      <w:pPr>
        <w:jc w:val="center"/>
        <w:rPr>
          <w:b/>
          <w:bCs/>
          <w:sz w:val="28"/>
          <w:szCs w:val="28"/>
        </w:rPr>
      </w:pPr>
      <w:r w:rsidRPr="000C20F6">
        <w:rPr>
          <w:b/>
          <w:bCs/>
          <w:sz w:val="28"/>
          <w:szCs w:val="28"/>
        </w:rPr>
        <w:t>1.1. Предмет регулирования административного регламента</w:t>
      </w:r>
    </w:p>
    <w:p w:rsidR="00D72B8B" w:rsidRPr="000C20F6" w:rsidRDefault="00D72B8B" w:rsidP="00D72B8B">
      <w:pPr>
        <w:ind w:firstLine="720"/>
        <w:jc w:val="both"/>
        <w:rPr>
          <w:sz w:val="28"/>
          <w:szCs w:val="28"/>
        </w:rPr>
      </w:pPr>
      <w:r w:rsidRPr="000C20F6">
        <w:rPr>
          <w:sz w:val="28"/>
          <w:szCs w:val="28"/>
        </w:rPr>
        <w:t xml:space="preserve">1.1.1. Настоящий административный регламент по предоставлению муниципальной услуги «Выдача градостроительного плана земельного участка» (далее - Регламент) разработан в целях реализации прав граждан и юридических лиц на обращение в администрацию </w:t>
      </w:r>
      <w:r w:rsidR="009D54B8" w:rsidRPr="000C20F6">
        <w:rPr>
          <w:sz w:val="28"/>
          <w:szCs w:val="28"/>
        </w:rPr>
        <w:t>Кольчугинского муниципального округа Владимирской области.</w:t>
      </w:r>
    </w:p>
    <w:p w:rsidR="00D72B8B" w:rsidRPr="000C20F6" w:rsidRDefault="00D72B8B" w:rsidP="00D72B8B">
      <w:pPr>
        <w:ind w:firstLine="720"/>
        <w:jc w:val="both"/>
        <w:rPr>
          <w:sz w:val="28"/>
          <w:szCs w:val="28"/>
        </w:rPr>
      </w:pPr>
      <w:r w:rsidRPr="000C20F6">
        <w:rPr>
          <w:sz w:val="28"/>
          <w:szCs w:val="28"/>
        </w:rPr>
        <w:t>1.1.2. Административный регламент устанавливает стандарт предоставления муниципальной услуги, определяет последовательность и сроки выполнения административных процедур предоставления муниципальной услуги, порядок и формы контроля предоставления муниципальной услуги, порядок обжалования заявителями решений и действий (бездействия) специалистов.</w:t>
      </w:r>
    </w:p>
    <w:p w:rsidR="00D72B8B" w:rsidRPr="000C20F6" w:rsidRDefault="00D72B8B" w:rsidP="00D72B8B">
      <w:pPr>
        <w:ind w:firstLine="708"/>
        <w:jc w:val="center"/>
        <w:rPr>
          <w:sz w:val="28"/>
          <w:szCs w:val="28"/>
        </w:rPr>
      </w:pPr>
    </w:p>
    <w:p w:rsidR="00D72B8B" w:rsidRPr="000C20F6" w:rsidRDefault="00D72B8B" w:rsidP="00D72B8B">
      <w:pPr>
        <w:jc w:val="center"/>
        <w:rPr>
          <w:b/>
          <w:bCs/>
          <w:sz w:val="28"/>
          <w:szCs w:val="28"/>
        </w:rPr>
      </w:pPr>
      <w:r w:rsidRPr="000C20F6">
        <w:rPr>
          <w:b/>
          <w:sz w:val="28"/>
          <w:szCs w:val="28"/>
        </w:rPr>
        <w:t xml:space="preserve">1.2. </w:t>
      </w:r>
      <w:r w:rsidRPr="000C20F6">
        <w:rPr>
          <w:b/>
          <w:bCs/>
          <w:sz w:val="28"/>
          <w:szCs w:val="28"/>
        </w:rPr>
        <w:t>Круг заявителей</w:t>
      </w:r>
    </w:p>
    <w:p w:rsidR="00D72B8B" w:rsidRPr="000C20F6" w:rsidRDefault="004D5DA8" w:rsidP="004D5DA8">
      <w:pPr>
        <w:overflowPunct/>
        <w:jc w:val="both"/>
        <w:rPr>
          <w:sz w:val="28"/>
          <w:szCs w:val="28"/>
        </w:rPr>
      </w:pPr>
      <w:r w:rsidRPr="000C20F6">
        <w:rPr>
          <w:sz w:val="28"/>
          <w:szCs w:val="28"/>
        </w:rPr>
        <w:t xml:space="preserve">Заявителями на получение муниципальной услуги являются правообладатели земельных участков (физические лица, индивидуальные предприниматели, юридические лица), а также иные лица в случае, предусмотренном </w:t>
      </w:r>
      <w:hyperlink r:id="rId8" w:history="1">
        <w:r w:rsidRPr="000C20F6">
          <w:rPr>
            <w:sz w:val="28"/>
            <w:szCs w:val="28"/>
          </w:rPr>
          <w:t>частью 1.1</w:t>
        </w:r>
      </w:hyperlink>
      <w:r w:rsidRPr="000C20F6">
        <w:rPr>
          <w:sz w:val="28"/>
          <w:szCs w:val="28"/>
        </w:rPr>
        <w:t xml:space="preserve"> или </w:t>
      </w:r>
      <w:hyperlink r:id="rId9" w:history="1">
        <w:r w:rsidRPr="000C20F6">
          <w:rPr>
            <w:sz w:val="28"/>
            <w:szCs w:val="28"/>
          </w:rPr>
          <w:t>1.2</w:t>
        </w:r>
      </w:hyperlink>
      <w:hyperlink r:id="rId10" w:history="1">
        <w:r w:rsidRPr="000C20F6">
          <w:rPr>
            <w:sz w:val="28"/>
            <w:szCs w:val="28"/>
          </w:rPr>
          <w:t>статьи 57.3 Градостроительного кодекса Российской Федерации</w:t>
        </w:r>
      </w:hyperlink>
      <w:r w:rsidRPr="000C20F6">
        <w:rPr>
          <w:sz w:val="28"/>
          <w:szCs w:val="28"/>
        </w:rPr>
        <w:t> (далее - заявитель).</w:t>
      </w:r>
    </w:p>
    <w:p w:rsidR="00D72B8B" w:rsidRPr="000C20F6" w:rsidRDefault="00D72B8B" w:rsidP="00D72B8B">
      <w:pPr>
        <w:ind w:firstLine="540"/>
        <w:jc w:val="both"/>
        <w:rPr>
          <w:rFonts w:ascii="Verdana" w:hAnsi="Verdana"/>
          <w:sz w:val="21"/>
          <w:szCs w:val="21"/>
        </w:rPr>
      </w:pPr>
    </w:p>
    <w:p w:rsidR="00D72B8B" w:rsidRPr="000C20F6" w:rsidRDefault="00D72B8B" w:rsidP="00D72B8B">
      <w:pPr>
        <w:pStyle w:val="ConsPlusNormal"/>
        <w:ind w:firstLine="709"/>
        <w:jc w:val="center"/>
        <w:rPr>
          <w:rFonts w:ascii="Times New Roman" w:hAnsi="Times New Roman" w:cs="Times New Roman"/>
          <w:b/>
          <w:sz w:val="28"/>
          <w:szCs w:val="28"/>
        </w:rPr>
      </w:pPr>
      <w:r w:rsidRPr="000C20F6">
        <w:rPr>
          <w:rFonts w:ascii="Times New Roman" w:hAnsi="Times New Roman" w:cs="Times New Roman"/>
          <w:b/>
          <w:sz w:val="28"/>
          <w:szCs w:val="28"/>
        </w:rPr>
        <w:t>1.3. Требования к порядку информирования о предоставлении муниципальной услуги</w:t>
      </w:r>
    </w:p>
    <w:p w:rsidR="00D72B8B" w:rsidRPr="000C20F6" w:rsidRDefault="00D72B8B" w:rsidP="00D72B8B">
      <w:pPr>
        <w:ind w:firstLine="708"/>
        <w:jc w:val="both"/>
        <w:rPr>
          <w:sz w:val="28"/>
          <w:szCs w:val="28"/>
        </w:rPr>
      </w:pPr>
      <w:r w:rsidRPr="000C20F6">
        <w:rPr>
          <w:sz w:val="28"/>
          <w:szCs w:val="28"/>
        </w:rPr>
        <w:t xml:space="preserve">1.3.1. </w:t>
      </w:r>
      <w:proofErr w:type="gramStart"/>
      <w:r w:rsidRPr="000C20F6">
        <w:rPr>
          <w:sz w:val="28"/>
          <w:szCs w:val="28"/>
        </w:rPr>
        <w:t xml:space="preserve">Информация о порядке предоставления муниципальной услуги, сведения о месте нахождения, графике работы, контактных телефонах, адресе электронной почты муниципального казённого учреждения </w:t>
      </w:r>
      <w:r w:rsidR="009D54B8" w:rsidRPr="000C20F6">
        <w:rPr>
          <w:sz w:val="28"/>
          <w:szCs w:val="28"/>
        </w:rPr>
        <w:t>Кольчугинского муниципального округа Владимирской области «Управление строительства, архитектуры и жилищно-коммунального хозяйства»</w:t>
      </w:r>
      <w:r w:rsidRPr="000C20F6">
        <w:rPr>
          <w:sz w:val="28"/>
          <w:szCs w:val="28"/>
        </w:rPr>
        <w:t xml:space="preserve"> (далее – Учреждение) подлежит обязательному размещению на информационных стендах в  помещении Учреждения, предназначенных для приёма Заявителей, на официальном сайте администрации </w:t>
      </w:r>
      <w:r w:rsidR="009D54B8" w:rsidRPr="000C20F6">
        <w:rPr>
          <w:sz w:val="28"/>
          <w:szCs w:val="28"/>
        </w:rPr>
        <w:t>Кольчугинского муниципального округа Владимирской области</w:t>
      </w:r>
      <w:r w:rsidRPr="000C20F6">
        <w:rPr>
          <w:sz w:val="28"/>
          <w:szCs w:val="28"/>
        </w:rPr>
        <w:t xml:space="preserve"> - </w:t>
      </w:r>
      <w:hyperlink r:id="rId11" w:history="1">
        <w:r w:rsidRPr="000C20F6">
          <w:rPr>
            <w:rStyle w:val="a6"/>
            <w:rFonts w:eastAsiaTheme="minorEastAsia"/>
            <w:color w:val="auto"/>
            <w:sz w:val="28"/>
            <w:szCs w:val="28"/>
            <w:u w:val="none"/>
          </w:rPr>
          <w:t>www.raion.kolchadm.ru</w:t>
        </w:r>
      </w:hyperlink>
      <w:r w:rsidRPr="000C20F6">
        <w:rPr>
          <w:sz w:val="28"/>
          <w:szCs w:val="28"/>
        </w:rPr>
        <w:t>, в</w:t>
      </w:r>
      <w:proofErr w:type="gramEnd"/>
      <w:r w:rsidRPr="000C20F6">
        <w:rPr>
          <w:sz w:val="28"/>
          <w:szCs w:val="28"/>
        </w:rPr>
        <w:t xml:space="preserve"> государственной информационной системе «Единый портал государственных и муниципальных услуг (функций)» (далее - Единый портал), в государственной информационной системе «Реестр </w:t>
      </w:r>
      <w:r w:rsidRPr="000C20F6">
        <w:rPr>
          <w:sz w:val="28"/>
          <w:szCs w:val="28"/>
        </w:rPr>
        <w:lastRenderedPageBreak/>
        <w:t>государственных и муниципальных услуг Владимирской области» (далее - региональный реестр).</w:t>
      </w:r>
    </w:p>
    <w:p w:rsidR="00D72B8B" w:rsidRPr="000C20F6" w:rsidRDefault="00D72B8B" w:rsidP="00D72B8B">
      <w:pPr>
        <w:ind w:firstLine="708"/>
        <w:jc w:val="both"/>
        <w:rPr>
          <w:sz w:val="28"/>
          <w:szCs w:val="28"/>
        </w:rPr>
      </w:pPr>
      <w:r w:rsidRPr="000C20F6">
        <w:rPr>
          <w:sz w:val="28"/>
          <w:szCs w:val="28"/>
        </w:rPr>
        <w:t xml:space="preserve"> Учреждение обеспечивает в установленном порядке размещение и актуализацию справочной информации на Едином портале, на официальном сайте в сети «Интернет» и в региональном реестре.</w:t>
      </w:r>
    </w:p>
    <w:p w:rsidR="00D72B8B" w:rsidRPr="000C20F6" w:rsidRDefault="00D72B8B" w:rsidP="00D72B8B">
      <w:pPr>
        <w:ind w:firstLine="708"/>
        <w:jc w:val="both"/>
        <w:rPr>
          <w:sz w:val="28"/>
          <w:szCs w:val="28"/>
        </w:rPr>
      </w:pPr>
      <w:r w:rsidRPr="000C20F6">
        <w:rPr>
          <w:sz w:val="28"/>
          <w:szCs w:val="28"/>
        </w:rPr>
        <w:t>1.3.2. Информирование Заявителей о предоставлении муниципальной услуги осуществляется:</w:t>
      </w:r>
    </w:p>
    <w:p w:rsidR="00D72B8B" w:rsidRPr="000C20F6" w:rsidRDefault="00D72B8B" w:rsidP="00D72B8B">
      <w:pPr>
        <w:ind w:firstLine="708"/>
        <w:jc w:val="both"/>
        <w:rPr>
          <w:sz w:val="28"/>
          <w:szCs w:val="28"/>
        </w:rPr>
      </w:pPr>
      <w:r w:rsidRPr="000C20F6">
        <w:rPr>
          <w:sz w:val="28"/>
          <w:szCs w:val="28"/>
        </w:rPr>
        <w:t>- непосредственно в Учреждении при обращении Заявителей;</w:t>
      </w:r>
    </w:p>
    <w:p w:rsidR="00D72B8B" w:rsidRPr="000C20F6" w:rsidRDefault="00D72B8B" w:rsidP="00D72B8B">
      <w:pPr>
        <w:ind w:firstLine="708"/>
        <w:jc w:val="both"/>
        <w:rPr>
          <w:sz w:val="28"/>
          <w:szCs w:val="28"/>
        </w:rPr>
      </w:pPr>
      <w:r w:rsidRPr="000C20F6">
        <w:rPr>
          <w:sz w:val="28"/>
          <w:szCs w:val="28"/>
        </w:rPr>
        <w:t>- с использованием средств телефонной связи, электронной почты</w:t>
      </w:r>
      <w:r w:rsidRPr="000C20F6">
        <w:rPr>
          <w:sz w:val="28"/>
          <w:szCs w:val="28"/>
        </w:rPr>
        <w:br/>
        <w:t>при обращении Заявителей;</w:t>
      </w:r>
    </w:p>
    <w:p w:rsidR="00D72B8B" w:rsidRPr="000C20F6" w:rsidRDefault="00D72B8B" w:rsidP="00D72B8B">
      <w:pPr>
        <w:ind w:firstLine="708"/>
        <w:jc w:val="both"/>
      </w:pPr>
      <w:r w:rsidRPr="000C20F6">
        <w:rPr>
          <w:sz w:val="28"/>
          <w:szCs w:val="28"/>
        </w:rPr>
        <w:t xml:space="preserve">- посредством размещения на официальном сайте администрации </w:t>
      </w:r>
      <w:r w:rsidR="009D54B8" w:rsidRPr="000C20F6">
        <w:rPr>
          <w:sz w:val="28"/>
          <w:szCs w:val="28"/>
        </w:rPr>
        <w:t>Кольчугинского муниципального округа Владимирской области</w:t>
      </w:r>
      <w:r w:rsidRPr="000C20F6">
        <w:rPr>
          <w:sz w:val="28"/>
          <w:szCs w:val="28"/>
        </w:rPr>
        <w:t xml:space="preserve"> - </w:t>
      </w:r>
      <w:hyperlink r:id="rId12" w:history="1">
        <w:r w:rsidRPr="000C20F6">
          <w:rPr>
            <w:rStyle w:val="a6"/>
            <w:rFonts w:eastAsiaTheme="minorEastAsia"/>
            <w:color w:val="auto"/>
            <w:sz w:val="28"/>
            <w:szCs w:val="28"/>
            <w:u w:val="none"/>
          </w:rPr>
          <w:t>www.raion.kolchadm.ru</w:t>
        </w:r>
      </w:hyperlink>
      <w:r w:rsidRPr="000C20F6">
        <w:t>.</w:t>
      </w:r>
    </w:p>
    <w:p w:rsidR="00D72B8B" w:rsidRPr="000C20F6" w:rsidRDefault="00D72B8B" w:rsidP="00D72B8B">
      <w:pPr>
        <w:ind w:firstLine="708"/>
        <w:jc w:val="both"/>
        <w:rPr>
          <w:sz w:val="28"/>
          <w:szCs w:val="28"/>
        </w:rPr>
      </w:pPr>
      <w:r w:rsidRPr="000C20F6">
        <w:rPr>
          <w:sz w:val="28"/>
          <w:szCs w:val="28"/>
        </w:rPr>
        <w:t xml:space="preserve">1.3.3. Информация по вопросам предоставления муниципальной услуги Заявителю предоставляется при личном или письменном обращении, </w:t>
      </w:r>
      <w:r w:rsidRPr="000C20F6">
        <w:rPr>
          <w:sz w:val="28"/>
          <w:szCs w:val="28"/>
        </w:rPr>
        <w:br/>
        <w:t>по телефону, по электронной почте.</w:t>
      </w:r>
    </w:p>
    <w:p w:rsidR="00D72B8B" w:rsidRPr="000C20F6" w:rsidRDefault="00D72B8B" w:rsidP="00D72B8B">
      <w:pPr>
        <w:ind w:firstLine="708"/>
        <w:jc w:val="both"/>
        <w:rPr>
          <w:sz w:val="28"/>
          <w:szCs w:val="28"/>
        </w:rPr>
      </w:pPr>
      <w:r w:rsidRPr="000C20F6">
        <w:rPr>
          <w:sz w:val="28"/>
          <w:szCs w:val="28"/>
        </w:rPr>
        <w:t>При ответах на телефонные звонки и устные обращения сотрудник Учреждения подробно и в вежливой (корректной) форме консультирует обратившихся Заявителей по интересующим их вопросам.</w:t>
      </w:r>
    </w:p>
    <w:p w:rsidR="00D72B8B" w:rsidRPr="000C20F6" w:rsidRDefault="00D72B8B" w:rsidP="00D72B8B">
      <w:pPr>
        <w:ind w:firstLine="708"/>
        <w:jc w:val="both"/>
        <w:rPr>
          <w:sz w:val="28"/>
          <w:szCs w:val="28"/>
        </w:rPr>
      </w:pPr>
      <w:r w:rsidRPr="000C20F6">
        <w:rPr>
          <w:sz w:val="28"/>
          <w:szCs w:val="28"/>
        </w:rPr>
        <w:t>Ответ на телефонный звонок должен содержать информацию</w:t>
      </w:r>
      <w:r w:rsidRPr="000C20F6">
        <w:rPr>
          <w:sz w:val="28"/>
          <w:szCs w:val="28"/>
        </w:rPr>
        <w:br/>
        <w:t>о наименовании органа, в который позвонил Заявитель, фамилии, должности сотрудника, принявшего телефонный звонок.</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Консультации предоставляются по следующим вопросам:</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содержание и ход предоставления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источник получения документов, необходимых для предоставления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время приема и выдачи документов;</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срок принятия решения о предоставлении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порядок обжалования действий (бездействия) и решений, осуществляемых и принимаемых Учреждением, его должностными лицами</w:t>
      </w:r>
      <w:r w:rsidRPr="000C20F6">
        <w:rPr>
          <w:rFonts w:ascii="Times New Roman" w:hAnsi="Times New Roman" w:cs="Times New Roman"/>
          <w:sz w:val="28"/>
          <w:szCs w:val="28"/>
        </w:rPr>
        <w:br/>
        <w:t>и сотрудниками в ходе предоставления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иным вопросам, возникающим у Заявителя при предоставлении муниципальной услуги.</w:t>
      </w:r>
    </w:p>
    <w:p w:rsidR="00D72B8B" w:rsidRPr="000C20F6" w:rsidRDefault="00D72B8B" w:rsidP="00D72B8B">
      <w:pPr>
        <w:pStyle w:val="ConsPlusNormal"/>
        <w:ind w:firstLine="567"/>
        <w:jc w:val="both"/>
        <w:rPr>
          <w:rFonts w:ascii="Times New Roman" w:hAnsi="Times New Roman" w:cs="Times New Roman"/>
          <w:sz w:val="28"/>
          <w:szCs w:val="28"/>
        </w:rPr>
      </w:pPr>
      <w:r w:rsidRPr="000C20F6">
        <w:rPr>
          <w:rFonts w:ascii="Times New Roman" w:hAnsi="Times New Roman" w:cs="Times New Roman"/>
          <w:sz w:val="28"/>
          <w:szCs w:val="28"/>
        </w:rPr>
        <w:t>1.3.4. Письменные обращения о порядке предоставления муниципальной услуги рассматриваются с учетом времени подготовки ответа Заявителю в срок, не превышающий 30 дней со дня регистрации обращения. Ответ на письменное обращение дается в простой, четкой и понятной форме с указаниемфамилиии инициалов, номера телефона исполнителя. Ответ подписывается начальником (заместителем начальника) Учреждения.</w:t>
      </w:r>
    </w:p>
    <w:p w:rsidR="00D72B8B" w:rsidRPr="000C20F6" w:rsidRDefault="00D72B8B" w:rsidP="00D72B8B">
      <w:pPr>
        <w:pStyle w:val="ConsPlusNormal"/>
        <w:ind w:firstLine="567"/>
        <w:jc w:val="both"/>
        <w:rPr>
          <w:rFonts w:ascii="Times New Roman" w:hAnsi="Times New Roman" w:cs="Times New Roman"/>
          <w:sz w:val="28"/>
          <w:szCs w:val="28"/>
        </w:rPr>
      </w:pPr>
      <w:r w:rsidRPr="000C20F6">
        <w:rPr>
          <w:rFonts w:ascii="Times New Roman" w:hAnsi="Times New Roman" w:cs="Times New Roman"/>
          <w:sz w:val="28"/>
          <w:szCs w:val="28"/>
        </w:rPr>
        <w:t>Ответ на обращение направляется в форме электронного документа</w:t>
      </w:r>
      <w:r w:rsidRPr="000C20F6">
        <w:rPr>
          <w:rFonts w:ascii="Times New Roman" w:hAnsi="Times New Roman" w:cs="Times New Roman"/>
          <w:sz w:val="28"/>
          <w:szCs w:val="28"/>
        </w:rPr>
        <w:br/>
        <w:t>по адресу электронной почты, указанному в обращении, поступившем</w:t>
      </w:r>
      <w:r w:rsidRPr="000C20F6">
        <w:rPr>
          <w:rFonts w:ascii="Times New Roman" w:hAnsi="Times New Roman" w:cs="Times New Roman"/>
          <w:sz w:val="28"/>
          <w:szCs w:val="28"/>
        </w:rPr>
        <w:br/>
        <w:t>в Учреждение в форме электронного документа и в письменной форме</w:t>
      </w:r>
      <w:r w:rsidRPr="000C20F6">
        <w:rPr>
          <w:rFonts w:ascii="Times New Roman" w:hAnsi="Times New Roman" w:cs="Times New Roman"/>
          <w:sz w:val="28"/>
          <w:szCs w:val="28"/>
        </w:rPr>
        <w:br/>
        <w:t>по почтовому адресу, указанному в обращении, поступившем в Учреждение</w:t>
      </w:r>
      <w:r w:rsidRPr="000C20F6">
        <w:rPr>
          <w:rFonts w:ascii="Times New Roman" w:hAnsi="Times New Roman" w:cs="Times New Roman"/>
          <w:sz w:val="28"/>
          <w:szCs w:val="28"/>
        </w:rPr>
        <w:br/>
        <w:t>в письменной форме.</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xml:space="preserve">1.3.5. Информация по вопросам предоставления муниципальной </w:t>
      </w:r>
      <w:r w:rsidRPr="000C20F6">
        <w:rPr>
          <w:rFonts w:ascii="Times New Roman" w:hAnsi="Times New Roman" w:cs="Times New Roman"/>
          <w:sz w:val="28"/>
          <w:szCs w:val="28"/>
        </w:rPr>
        <w:lastRenderedPageBreak/>
        <w:t xml:space="preserve">услуги, сведения о ходе ее предоставления, о порядке подачи и рассмотрения жалоб </w:t>
      </w:r>
      <w:r w:rsidRPr="000C20F6">
        <w:rPr>
          <w:rFonts w:ascii="Times New Roman" w:hAnsi="Times New Roman" w:cs="Times New Roman"/>
          <w:sz w:val="28"/>
          <w:szCs w:val="28"/>
        </w:rPr>
        <w:br/>
        <w:t xml:space="preserve">на решения и действия (бездействие) Учреждения, ее должностных лиц, работников могут быть получены Заявителем на официальном сайте администрации </w:t>
      </w:r>
      <w:r w:rsidR="009D54B8" w:rsidRPr="000C20F6">
        <w:rPr>
          <w:rFonts w:ascii="Times New Roman" w:hAnsi="Times New Roman" w:cs="Times New Roman"/>
          <w:sz w:val="28"/>
          <w:szCs w:val="28"/>
        </w:rPr>
        <w:t>Кольчугинского муниципального округа Владимирской области</w:t>
      </w:r>
      <w:r w:rsidRPr="000C20F6">
        <w:rPr>
          <w:rFonts w:ascii="Times New Roman" w:hAnsi="Times New Roman" w:cs="Times New Roman"/>
          <w:sz w:val="28"/>
          <w:szCs w:val="28"/>
        </w:rPr>
        <w:t xml:space="preserve"> -</w:t>
      </w:r>
      <w:hyperlink r:id="rId13" w:history="1">
        <w:r w:rsidRPr="000C20F6">
          <w:rPr>
            <w:rStyle w:val="a6"/>
            <w:rFonts w:ascii="Times New Roman" w:eastAsiaTheme="minorEastAsia" w:hAnsi="Times New Roman" w:cs="Times New Roman"/>
            <w:color w:val="auto"/>
            <w:sz w:val="28"/>
            <w:szCs w:val="28"/>
            <w:u w:val="none"/>
          </w:rPr>
          <w:t>www.raion.kolchadm.ru</w:t>
        </w:r>
      </w:hyperlink>
      <w:r w:rsidRPr="000C20F6">
        <w:rPr>
          <w:rFonts w:ascii="Times New Roman" w:hAnsi="Times New Roman" w:cs="Times New Roman"/>
          <w:sz w:val="28"/>
          <w:szCs w:val="28"/>
        </w:rPr>
        <w:t>, с использованием Единого портала.</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1.3.6. Информация о предоставлении муниципальной услуги на Едином портале.</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На Едином портале размещается следующая информация:</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xml:space="preserve">1) исчерпывающий перечень документов, необходимых </w:t>
      </w:r>
      <w:r w:rsidRPr="000C20F6">
        <w:rPr>
          <w:rFonts w:ascii="Times New Roman" w:hAnsi="Times New Roman" w:cs="Times New Roman"/>
          <w:sz w:val="28"/>
          <w:szCs w:val="28"/>
        </w:rPr>
        <w:br/>
        <w:t>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2) круг Заявителей;</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3) срок предоставления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5) размер платы, взимаемой за предоставление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8) формы заявлений (уведомлений, сообщений), используемые</w:t>
      </w:r>
      <w:r w:rsidRPr="000C20F6">
        <w:rPr>
          <w:rFonts w:ascii="Times New Roman" w:hAnsi="Times New Roman" w:cs="Times New Roman"/>
          <w:sz w:val="28"/>
          <w:szCs w:val="28"/>
        </w:rPr>
        <w:br/>
        <w:t>при предоставлении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Информация на Едином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72B8B" w:rsidRPr="000C20F6" w:rsidRDefault="00D72B8B" w:rsidP="00D72B8B">
      <w:pPr>
        <w:ind w:firstLine="720"/>
        <w:jc w:val="center"/>
        <w:rPr>
          <w:b/>
          <w:bCs/>
          <w:sz w:val="28"/>
          <w:szCs w:val="28"/>
        </w:rPr>
      </w:pPr>
    </w:p>
    <w:p w:rsidR="00D72B8B" w:rsidRPr="000C20F6" w:rsidRDefault="00D72B8B" w:rsidP="00D72B8B">
      <w:pPr>
        <w:ind w:firstLine="720"/>
        <w:jc w:val="center"/>
        <w:rPr>
          <w:b/>
          <w:bCs/>
          <w:sz w:val="28"/>
          <w:szCs w:val="28"/>
        </w:rPr>
      </w:pPr>
      <w:r w:rsidRPr="000C20F6">
        <w:rPr>
          <w:b/>
          <w:bCs/>
          <w:sz w:val="28"/>
          <w:szCs w:val="28"/>
        </w:rPr>
        <w:t>Раздел II. СТАНДАРТ ПРЕДОСТАВЛЕНИЯ МУНИЦИПАЛЬНОЙ УСЛУГИ</w:t>
      </w:r>
    </w:p>
    <w:p w:rsidR="00D72B8B" w:rsidRPr="000C20F6" w:rsidRDefault="00D72B8B" w:rsidP="00D72B8B">
      <w:pPr>
        <w:ind w:firstLine="720"/>
        <w:rPr>
          <w:b/>
          <w:bCs/>
          <w:sz w:val="28"/>
          <w:szCs w:val="28"/>
        </w:rPr>
      </w:pPr>
    </w:p>
    <w:p w:rsidR="00D72B8B" w:rsidRPr="000C20F6" w:rsidRDefault="00D72B8B" w:rsidP="00D72B8B">
      <w:pPr>
        <w:jc w:val="center"/>
        <w:rPr>
          <w:sz w:val="28"/>
          <w:szCs w:val="28"/>
        </w:rPr>
      </w:pPr>
      <w:r w:rsidRPr="000C20F6">
        <w:rPr>
          <w:b/>
          <w:bCs/>
          <w:sz w:val="28"/>
          <w:szCs w:val="28"/>
        </w:rPr>
        <w:t>2.1.</w:t>
      </w:r>
      <w:r w:rsidRPr="000C20F6">
        <w:rPr>
          <w:sz w:val="28"/>
          <w:szCs w:val="28"/>
        </w:rPr>
        <w:t> </w:t>
      </w:r>
      <w:r w:rsidRPr="000C20F6">
        <w:rPr>
          <w:b/>
          <w:bCs/>
          <w:sz w:val="28"/>
          <w:szCs w:val="28"/>
        </w:rPr>
        <w:t>Наименование муниципальной услуги</w:t>
      </w:r>
    </w:p>
    <w:p w:rsidR="00D72B8B" w:rsidRPr="000C20F6" w:rsidRDefault="00D72B8B" w:rsidP="00D72B8B">
      <w:pPr>
        <w:ind w:firstLine="851"/>
        <w:jc w:val="both"/>
        <w:rPr>
          <w:sz w:val="28"/>
          <w:szCs w:val="28"/>
        </w:rPr>
      </w:pPr>
      <w:r w:rsidRPr="000C20F6">
        <w:rPr>
          <w:sz w:val="28"/>
          <w:szCs w:val="28"/>
        </w:rPr>
        <w:t xml:space="preserve">Муниципальная услуга, предоставление которой регулируется настоящим Регламентом, именуется: </w:t>
      </w:r>
    </w:p>
    <w:p w:rsidR="00D72B8B" w:rsidRPr="000C20F6" w:rsidRDefault="00D72B8B" w:rsidP="00D72B8B">
      <w:pPr>
        <w:ind w:firstLine="720"/>
        <w:jc w:val="both"/>
        <w:rPr>
          <w:sz w:val="28"/>
          <w:szCs w:val="28"/>
        </w:rPr>
      </w:pPr>
      <w:r w:rsidRPr="000C20F6">
        <w:rPr>
          <w:sz w:val="28"/>
          <w:szCs w:val="28"/>
        </w:rPr>
        <w:t>«Выдача градостроительного плана земельного участка» (далее -  муниципальная услуга).</w:t>
      </w:r>
    </w:p>
    <w:p w:rsidR="00D72B8B" w:rsidRPr="000C20F6" w:rsidRDefault="00D72B8B" w:rsidP="00D72B8B">
      <w:pPr>
        <w:ind w:firstLine="720"/>
        <w:jc w:val="both"/>
        <w:rPr>
          <w:sz w:val="28"/>
          <w:szCs w:val="28"/>
        </w:rPr>
      </w:pPr>
    </w:p>
    <w:p w:rsidR="00D72B8B" w:rsidRPr="000C20F6" w:rsidRDefault="00D72B8B" w:rsidP="00D72B8B">
      <w:pPr>
        <w:widowControl w:val="0"/>
        <w:jc w:val="center"/>
        <w:rPr>
          <w:sz w:val="28"/>
          <w:szCs w:val="28"/>
        </w:rPr>
      </w:pPr>
      <w:r w:rsidRPr="000C20F6">
        <w:rPr>
          <w:b/>
          <w:sz w:val="28"/>
          <w:szCs w:val="28"/>
        </w:rPr>
        <w:lastRenderedPageBreak/>
        <w:t>2.2. Наименование органа, предоставляющего муниципальную услугу</w:t>
      </w:r>
    </w:p>
    <w:p w:rsidR="00D72B8B" w:rsidRPr="000C20F6" w:rsidRDefault="00D72B8B" w:rsidP="00D72B8B">
      <w:pPr>
        <w:tabs>
          <w:tab w:val="left" w:pos="567"/>
        </w:tabs>
        <w:ind w:firstLine="567"/>
        <w:jc w:val="both"/>
        <w:rPr>
          <w:sz w:val="28"/>
          <w:szCs w:val="28"/>
        </w:rPr>
      </w:pPr>
      <w:r w:rsidRPr="000C20F6">
        <w:rPr>
          <w:sz w:val="28"/>
          <w:szCs w:val="28"/>
        </w:rPr>
        <w:t xml:space="preserve">Муниципальная услуга предоставляется администрацией </w:t>
      </w:r>
      <w:r w:rsidR="009D54B8" w:rsidRPr="000C20F6">
        <w:rPr>
          <w:sz w:val="28"/>
          <w:szCs w:val="28"/>
        </w:rPr>
        <w:t>Кольчугинского муниципального округа Владимирской области</w:t>
      </w:r>
      <w:r w:rsidRPr="000C20F6">
        <w:rPr>
          <w:sz w:val="28"/>
          <w:szCs w:val="28"/>
        </w:rPr>
        <w:t>, исполнителем является Учреждение.</w:t>
      </w:r>
    </w:p>
    <w:p w:rsidR="00D72B8B" w:rsidRPr="000C20F6" w:rsidRDefault="00D72B8B" w:rsidP="00D72B8B">
      <w:pPr>
        <w:ind w:firstLine="567"/>
        <w:jc w:val="both"/>
        <w:rPr>
          <w:bCs/>
          <w:sz w:val="28"/>
          <w:szCs w:val="28"/>
        </w:rPr>
      </w:pPr>
      <w:r w:rsidRPr="000C20F6">
        <w:rPr>
          <w:bCs/>
          <w:sz w:val="28"/>
          <w:szCs w:val="28"/>
        </w:rPr>
        <w:t>В предоставлении муниципальной услуги участвует многофункциональный центр (далее – МФЦ), который имеет возможность принять решение об отказе в приеме заявления и приложенных к нему документов по основаниям, предусмотренным в пункте 2.8. Регламента.</w:t>
      </w:r>
    </w:p>
    <w:p w:rsidR="00D72B8B" w:rsidRPr="000C20F6" w:rsidRDefault="00D72B8B" w:rsidP="00D72B8B">
      <w:pPr>
        <w:ind w:firstLine="720"/>
        <w:jc w:val="both"/>
        <w:rPr>
          <w:b/>
          <w:bCs/>
          <w:sz w:val="28"/>
          <w:szCs w:val="28"/>
        </w:rPr>
      </w:pPr>
    </w:p>
    <w:p w:rsidR="00D72B8B" w:rsidRPr="000C20F6" w:rsidRDefault="00D72B8B" w:rsidP="00D72B8B">
      <w:pPr>
        <w:tabs>
          <w:tab w:val="left" w:pos="567"/>
        </w:tabs>
        <w:ind w:firstLine="567"/>
        <w:jc w:val="center"/>
        <w:rPr>
          <w:b/>
          <w:sz w:val="28"/>
          <w:szCs w:val="28"/>
        </w:rPr>
      </w:pPr>
      <w:r w:rsidRPr="000C20F6">
        <w:rPr>
          <w:b/>
          <w:sz w:val="28"/>
          <w:szCs w:val="28"/>
        </w:rPr>
        <w:t>2.3. Запрет требовать от Заявителя представления документов и информации или осуществления действий, не предусмотренных Регламентом</w:t>
      </w:r>
    </w:p>
    <w:p w:rsidR="00D72B8B" w:rsidRPr="000C20F6" w:rsidRDefault="00D72B8B" w:rsidP="00D72B8B">
      <w:pPr>
        <w:ind w:firstLine="708"/>
        <w:jc w:val="both"/>
        <w:rPr>
          <w:sz w:val="28"/>
          <w:szCs w:val="28"/>
        </w:rPr>
      </w:pPr>
      <w:r w:rsidRPr="000C20F6">
        <w:rPr>
          <w:sz w:val="28"/>
          <w:szCs w:val="28"/>
        </w:rPr>
        <w:t>Специалисты Учреждения, ответственные за предоставление муниципальной услуги, не вправе требовать от Заявителя:</w:t>
      </w:r>
    </w:p>
    <w:p w:rsidR="00D72B8B" w:rsidRPr="000C20F6" w:rsidRDefault="00D72B8B" w:rsidP="00D72B8B">
      <w:pPr>
        <w:numPr>
          <w:ilvl w:val="0"/>
          <w:numId w:val="20"/>
        </w:numPr>
        <w:tabs>
          <w:tab w:val="left" w:pos="1134"/>
        </w:tabs>
        <w:overflowPunct/>
        <w:ind w:left="0" w:firstLine="851"/>
        <w:jc w:val="both"/>
        <w:rPr>
          <w:sz w:val="28"/>
          <w:szCs w:val="28"/>
        </w:rPr>
      </w:pPr>
      <w:r w:rsidRPr="000C20F6">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72B8B" w:rsidRPr="000C20F6" w:rsidRDefault="00D72B8B" w:rsidP="00D72B8B">
      <w:pPr>
        <w:numPr>
          <w:ilvl w:val="0"/>
          <w:numId w:val="20"/>
        </w:numPr>
        <w:tabs>
          <w:tab w:val="left" w:pos="1134"/>
        </w:tabs>
        <w:overflowPunct/>
        <w:ind w:left="0" w:firstLine="851"/>
        <w:jc w:val="both"/>
        <w:rPr>
          <w:sz w:val="28"/>
          <w:szCs w:val="28"/>
        </w:rPr>
      </w:pPr>
      <w:r w:rsidRPr="000C20F6">
        <w:rPr>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услуг,которые находятся в распоряжении Учреждения, иных органов местного самоуправления, государственных органов,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Владимирской области, за исключением документов, включенных в определенный </w:t>
      </w:r>
      <w:hyperlink r:id="rId14" w:history="1">
        <w:r w:rsidRPr="000C20F6">
          <w:rPr>
            <w:rStyle w:val="a6"/>
            <w:color w:val="auto"/>
            <w:sz w:val="28"/>
            <w:szCs w:val="28"/>
            <w:u w:val="none"/>
          </w:rPr>
          <w:t>частью 6 статьи 7</w:t>
        </w:r>
      </w:hyperlink>
      <w:r w:rsidRPr="000C20F6">
        <w:rPr>
          <w:sz w:val="28"/>
          <w:szCs w:val="28"/>
        </w:rPr>
        <w:t xml:space="preserve"> Федерального закона от 27.07.2010 № 210-ФЗ  «Об организации предоставления государственных и муниципальных услуг» перечень документов;</w:t>
      </w:r>
    </w:p>
    <w:p w:rsidR="00D72B8B" w:rsidRPr="000C20F6" w:rsidRDefault="00D72B8B" w:rsidP="00D72B8B">
      <w:pPr>
        <w:numPr>
          <w:ilvl w:val="0"/>
          <w:numId w:val="20"/>
        </w:numPr>
        <w:tabs>
          <w:tab w:val="left" w:pos="1134"/>
        </w:tabs>
        <w:overflowPunct/>
        <w:ind w:left="0" w:firstLine="851"/>
        <w:jc w:val="both"/>
        <w:rPr>
          <w:sz w:val="28"/>
          <w:szCs w:val="28"/>
        </w:rPr>
      </w:pPr>
      <w:r w:rsidRPr="000C20F6">
        <w:rPr>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5" w:history="1">
        <w:r w:rsidRPr="000C20F6">
          <w:rPr>
            <w:rStyle w:val="a6"/>
            <w:color w:val="auto"/>
            <w:sz w:val="28"/>
            <w:szCs w:val="28"/>
            <w:u w:val="none"/>
          </w:rPr>
          <w:t>части 1 статьи 9</w:t>
        </w:r>
      </w:hyperlink>
      <w:r w:rsidRPr="000C20F6">
        <w:rPr>
          <w:sz w:val="28"/>
          <w:szCs w:val="28"/>
        </w:rPr>
        <w:t xml:space="preserve"> Федерального закона от 27.07.2010 № 210-ФЗ «Об организации предоставления государственных и муниципальных услуг»;</w:t>
      </w:r>
    </w:p>
    <w:p w:rsidR="00D72B8B" w:rsidRPr="000C20F6" w:rsidRDefault="00D72B8B" w:rsidP="00D72B8B">
      <w:pPr>
        <w:numPr>
          <w:ilvl w:val="0"/>
          <w:numId w:val="20"/>
        </w:numPr>
        <w:tabs>
          <w:tab w:val="left" w:pos="1134"/>
        </w:tabs>
        <w:overflowPunct/>
        <w:ind w:left="0" w:firstLine="851"/>
        <w:jc w:val="both"/>
        <w:rPr>
          <w:sz w:val="28"/>
          <w:szCs w:val="28"/>
        </w:rPr>
      </w:pPr>
      <w:r w:rsidRPr="000C20F6">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72B8B" w:rsidRPr="000C20F6" w:rsidRDefault="00D72B8B" w:rsidP="00D72B8B">
      <w:pPr>
        <w:tabs>
          <w:tab w:val="left" w:pos="0"/>
          <w:tab w:val="left" w:pos="1134"/>
        </w:tabs>
        <w:jc w:val="both"/>
        <w:rPr>
          <w:sz w:val="28"/>
          <w:szCs w:val="28"/>
        </w:rPr>
      </w:pPr>
      <w:r w:rsidRPr="000C20F6">
        <w:rPr>
          <w:sz w:val="28"/>
          <w:szCs w:val="28"/>
        </w:rPr>
        <w:tab/>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72B8B" w:rsidRPr="000C20F6" w:rsidRDefault="00D72B8B" w:rsidP="00D72B8B">
      <w:pPr>
        <w:tabs>
          <w:tab w:val="left" w:pos="0"/>
          <w:tab w:val="left" w:pos="1134"/>
        </w:tabs>
        <w:jc w:val="both"/>
        <w:rPr>
          <w:sz w:val="28"/>
          <w:szCs w:val="28"/>
        </w:rPr>
      </w:pPr>
      <w:r w:rsidRPr="000C20F6">
        <w:rPr>
          <w:sz w:val="28"/>
          <w:szCs w:val="28"/>
        </w:rPr>
        <w:lastRenderedPageBreak/>
        <w:tab/>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72B8B" w:rsidRPr="000C20F6" w:rsidRDefault="00D72B8B" w:rsidP="00D72B8B">
      <w:pPr>
        <w:tabs>
          <w:tab w:val="left" w:pos="0"/>
          <w:tab w:val="left" w:pos="1134"/>
        </w:tabs>
        <w:jc w:val="both"/>
        <w:rPr>
          <w:sz w:val="28"/>
          <w:szCs w:val="28"/>
        </w:rPr>
      </w:pPr>
      <w:r w:rsidRPr="000C20F6">
        <w:rPr>
          <w:sz w:val="28"/>
          <w:szCs w:val="28"/>
        </w:rPr>
        <w:tab/>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72B8B" w:rsidRPr="000C20F6" w:rsidRDefault="00D72B8B" w:rsidP="00D72B8B">
      <w:pPr>
        <w:tabs>
          <w:tab w:val="left" w:pos="0"/>
          <w:tab w:val="left" w:pos="1134"/>
        </w:tabs>
        <w:jc w:val="both"/>
        <w:rPr>
          <w:sz w:val="28"/>
          <w:szCs w:val="28"/>
        </w:rPr>
      </w:pPr>
      <w:r w:rsidRPr="000C20F6">
        <w:rPr>
          <w:sz w:val="28"/>
          <w:szCs w:val="28"/>
        </w:rPr>
        <w:tab/>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6" w:history="1">
        <w:r w:rsidRPr="000C20F6">
          <w:rPr>
            <w:sz w:val="28"/>
            <w:szCs w:val="28"/>
          </w:rPr>
          <w:t>частью 1.1 статьи 16</w:t>
        </w:r>
      </w:hyperlink>
      <w:r w:rsidRPr="000C20F6">
        <w:rPr>
          <w:sz w:val="28"/>
          <w:szCs w:val="28"/>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7" w:history="1">
        <w:r w:rsidRPr="000C20F6">
          <w:rPr>
            <w:sz w:val="28"/>
            <w:szCs w:val="28"/>
          </w:rPr>
          <w:t>частью 1.1 статьи 16</w:t>
        </w:r>
      </w:hyperlink>
      <w:r w:rsidRPr="000C20F6">
        <w:rPr>
          <w:sz w:val="28"/>
          <w:szCs w:val="28"/>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D72B8B" w:rsidRPr="000C20F6" w:rsidRDefault="007B3B96" w:rsidP="00D72B8B">
      <w:pPr>
        <w:tabs>
          <w:tab w:val="left" w:pos="0"/>
          <w:tab w:val="left" w:pos="1134"/>
        </w:tabs>
        <w:jc w:val="both"/>
        <w:rPr>
          <w:sz w:val="28"/>
          <w:szCs w:val="28"/>
        </w:rPr>
      </w:pPr>
      <w:r w:rsidRPr="007B3B96">
        <w:rPr>
          <w:noProof/>
        </w:rPr>
        <w:pict>
          <v:oval id="Oval 3" o:spid="_x0000_s1037" style="position:absolute;left:0;text-align:left;margin-left:36.35pt;margin-top:8.5pt;width:5pt;height:3.5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" fillcolor="black [3213]"/>
        </w:pict>
      </w:r>
      <w:r w:rsidR="00D72B8B" w:rsidRPr="000C20F6">
        <w:rPr>
          <w:sz w:val="28"/>
          <w:szCs w:val="28"/>
        </w:rPr>
        <w:tab/>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w:t>
      </w:r>
      <w:proofErr w:type="gramStart"/>
      <w:r w:rsidR="00D72B8B" w:rsidRPr="000C20F6">
        <w:rPr>
          <w:sz w:val="28"/>
          <w:szCs w:val="28"/>
        </w:rPr>
        <w:t>«О</w:t>
      </w:r>
      <w:proofErr w:type="gramEnd"/>
      <w:r w:rsidR="00D72B8B" w:rsidRPr="000C20F6">
        <w:rPr>
          <w:sz w:val="28"/>
          <w:szCs w:val="28"/>
        </w:rPr>
        <w:t>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D72B8B" w:rsidRPr="000C20F6" w:rsidRDefault="00D72B8B" w:rsidP="00D72B8B">
      <w:pPr>
        <w:tabs>
          <w:tab w:val="left" w:pos="0"/>
          <w:tab w:val="left" w:pos="1134"/>
        </w:tabs>
        <w:jc w:val="both"/>
        <w:rPr>
          <w:sz w:val="28"/>
          <w:szCs w:val="28"/>
        </w:rPr>
      </w:pPr>
    </w:p>
    <w:p w:rsidR="00D72B8B" w:rsidRPr="000C20F6" w:rsidRDefault="00D72B8B" w:rsidP="00D72B8B">
      <w:pPr>
        <w:jc w:val="center"/>
        <w:rPr>
          <w:b/>
          <w:bCs/>
          <w:sz w:val="28"/>
          <w:szCs w:val="28"/>
        </w:rPr>
      </w:pPr>
      <w:r w:rsidRPr="000C20F6">
        <w:rPr>
          <w:b/>
          <w:bCs/>
          <w:sz w:val="28"/>
          <w:szCs w:val="28"/>
        </w:rPr>
        <w:t>2.4. Результат предоставления муниципальной услуги</w:t>
      </w:r>
    </w:p>
    <w:p w:rsidR="00D72B8B" w:rsidRPr="000C20F6" w:rsidRDefault="00D72B8B" w:rsidP="00D72B8B">
      <w:pPr>
        <w:ind w:firstLine="709"/>
        <w:jc w:val="both"/>
        <w:rPr>
          <w:sz w:val="28"/>
          <w:szCs w:val="28"/>
        </w:rPr>
      </w:pPr>
      <w:r w:rsidRPr="000C20F6">
        <w:rPr>
          <w:sz w:val="28"/>
          <w:szCs w:val="28"/>
        </w:rPr>
        <w:t>Конечными результатами предоставления муниципальной услуги являются:</w:t>
      </w:r>
    </w:p>
    <w:p w:rsidR="00D72B8B" w:rsidRPr="000C20F6" w:rsidRDefault="00D72B8B" w:rsidP="00D72B8B">
      <w:pPr>
        <w:ind w:firstLine="540"/>
        <w:jc w:val="both"/>
        <w:rPr>
          <w:sz w:val="28"/>
          <w:szCs w:val="28"/>
        </w:rPr>
      </w:pPr>
      <w:r w:rsidRPr="000C20F6">
        <w:rPr>
          <w:sz w:val="28"/>
          <w:szCs w:val="28"/>
        </w:rPr>
        <w:t>-  выдача или направление Заявителю градостроительного плана земельного участка (приложение № 2 к Регламенту);</w:t>
      </w:r>
    </w:p>
    <w:p w:rsidR="00D72B8B" w:rsidRPr="000C20F6" w:rsidRDefault="00D72B8B" w:rsidP="00D72B8B">
      <w:pPr>
        <w:ind w:firstLine="540"/>
        <w:jc w:val="both"/>
        <w:rPr>
          <w:sz w:val="28"/>
          <w:szCs w:val="28"/>
        </w:rPr>
      </w:pPr>
      <w:r w:rsidRPr="000C20F6">
        <w:rPr>
          <w:sz w:val="28"/>
          <w:szCs w:val="28"/>
        </w:rPr>
        <w:t xml:space="preserve">- выдача или направление Заявителю мотивированного отказа в выдаче градостроительного плана земельного участка. </w:t>
      </w:r>
    </w:p>
    <w:p w:rsidR="00D72B8B" w:rsidRPr="000C20F6" w:rsidRDefault="00D72B8B" w:rsidP="00D72B8B">
      <w:pPr>
        <w:pStyle w:val="Standard"/>
        <w:spacing w:after="0" w:line="240" w:lineRule="auto"/>
        <w:ind w:firstLine="709"/>
        <w:jc w:val="both"/>
        <w:rPr>
          <w:color w:val="auto"/>
        </w:rPr>
      </w:pPr>
      <w:r w:rsidRPr="000C20F6">
        <w:rPr>
          <w:rFonts w:ascii="Times New Roman" w:eastAsia="Times New Roman" w:hAnsi="Times New Roman" w:cs="Times New Roman"/>
          <w:color w:val="auto"/>
          <w:sz w:val="28"/>
          <w:szCs w:val="28"/>
          <w:lang w:eastAsia="ru-RU"/>
        </w:rPr>
        <w:t xml:space="preserve">Решение об отказе оформляется на бланке Учреждения </w:t>
      </w:r>
      <w:r w:rsidRPr="000C20F6">
        <w:rPr>
          <w:rFonts w:ascii="Times New Roman" w:hAnsi="Times New Roman" w:cs="Times New Roman"/>
          <w:color w:val="auto"/>
          <w:sz w:val="28"/>
          <w:szCs w:val="28"/>
        </w:rPr>
        <w:t>с обоснованием причин отказа, которое удостоверяется подписью начальника Учреждения.</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Способы получения Заявителем результата предоставления муниципальной услуги установлены в пункте 3.5. настоящего Регламента.</w:t>
      </w:r>
    </w:p>
    <w:p w:rsidR="00D72B8B" w:rsidRPr="000C20F6" w:rsidRDefault="00D72B8B" w:rsidP="00D72B8B">
      <w:pPr>
        <w:jc w:val="both"/>
        <w:rPr>
          <w:b/>
          <w:sz w:val="28"/>
          <w:szCs w:val="28"/>
        </w:rPr>
      </w:pPr>
    </w:p>
    <w:p w:rsidR="009D29FF" w:rsidRPr="000C20F6" w:rsidRDefault="009D29FF" w:rsidP="00D72B8B">
      <w:pPr>
        <w:jc w:val="both"/>
        <w:rPr>
          <w:b/>
          <w:sz w:val="28"/>
          <w:szCs w:val="28"/>
        </w:rPr>
      </w:pPr>
    </w:p>
    <w:p w:rsidR="009D29FF" w:rsidRPr="000C20F6" w:rsidRDefault="009D29FF" w:rsidP="00D72B8B">
      <w:pPr>
        <w:jc w:val="both"/>
        <w:rPr>
          <w:b/>
          <w:sz w:val="28"/>
          <w:szCs w:val="28"/>
        </w:rPr>
      </w:pPr>
    </w:p>
    <w:p w:rsidR="00D72B8B" w:rsidRPr="000C20F6" w:rsidRDefault="00D72B8B" w:rsidP="00D72B8B">
      <w:pPr>
        <w:ind w:firstLine="540"/>
        <w:jc w:val="center"/>
        <w:rPr>
          <w:b/>
          <w:sz w:val="28"/>
          <w:szCs w:val="28"/>
        </w:rPr>
      </w:pPr>
      <w:r w:rsidRPr="000C20F6">
        <w:rPr>
          <w:b/>
          <w:sz w:val="28"/>
          <w:szCs w:val="28"/>
        </w:rPr>
        <w:t>2.5. Срок предоставления муниципальной услуги</w:t>
      </w:r>
    </w:p>
    <w:p w:rsidR="00D72B8B" w:rsidRPr="000C20F6" w:rsidRDefault="00D72B8B" w:rsidP="00D72B8B">
      <w:pPr>
        <w:ind w:firstLine="708"/>
        <w:jc w:val="both"/>
        <w:rPr>
          <w:sz w:val="28"/>
          <w:szCs w:val="28"/>
        </w:rPr>
      </w:pPr>
      <w:r w:rsidRPr="000C20F6">
        <w:rPr>
          <w:sz w:val="28"/>
          <w:szCs w:val="28"/>
        </w:rPr>
        <w:lastRenderedPageBreak/>
        <w:t>Срок предоставления муниципальной услуги и срок выдачи (направления) документов, являющихся результатом предоставления муниципальной услуги, составляет 14 (четырнадцать) рабочих дней со дня поступления заявления в Учреждение.</w:t>
      </w:r>
    </w:p>
    <w:p w:rsidR="0028795B" w:rsidRPr="000C20F6" w:rsidRDefault="0028795B" w:rsidP="00D72B8B">
      <w:pPr>
        <w:ind w:firstLine="708"/>
        <w:jc w:val="both"/>
        <w:rPr>
          <w:sz w:val="28"/>
          <w:szCs w:val="28"/>
        </w:rPr>
      </w:pPr>
      <w:r w:rsidRPr="000C20F6">
        <w:rPr>
          <w:sz w:val="28"/>
        </w:rPr>
        <w:t xml:space="preserve">Срок предоставления муниципальной услуги </w:t>
      </w:r>
      <w:r w:rsidRPr="000C20F6">
        <w:rPr>
          <w:sz w:val="28"/>
          <w:szCs w:val="28"/>
        </w:rPr>
        <w:t>и срок выдачи (направления) документов, являющихся результатом предоставления муниципальной услуги</w:t>
      </w:r>
      <w:r w:rsidRPr="000C20F6">
        <w:rPr>
          <w:sz w:val="28"/>
        </w:rPr>
        <w:t xml:space="preserve"> юридическим лицам, признанным ответственным инвестором в соответствии с требованиями Закона Владимирской области от 05.12.2022 № 116-ОЗ «О развитии ответственного ведения бизнеса во Владимирской области», составляет </w:t>
      </w:r>
      <w:r w:rsidRPr="000C20F6">
        <w:rPr>
          <w:sz w:val="28"/>
          <w:szCs w:val="28"/>
        </w:rPr>
        <w:t>7 (семь) рабочих дней со дня поступления заявления в Учреждение.</w:t>
      </w:r>
    </w:p>
    <w:p w:rsidR="00D17249" w:rsidRPr="000C20F6" w:rsidRDefault="00D17249" w:rsidP="00D72B8B">
      <w:pPr>
        <w:ind w:firstLine="708"/>
        <w:jc w:val="both"/>
        <w:rPr>
          <w:sz w:val="28"/>
        </w:rPr>
      </w:pPr>
      <w:r w:rsidRPr="000C20F6">
        <w:rPr>
          <w:sz w:val="28"/>
        </w:rPr>
        <w:t>Заявление о выдаче градостроительного плана земельного участка считается полученным уполномоченным органом со дня его регистрации.</w:t>
      </w:r>
    </w:p>
    <w:p w:rsidR="00D72B8B" w:rsidRPr="000C20F6" w:rsidRDefault="00D72B8B" w:rsidP="00D72B8B">
      <w:pPr>
        <w:jc w:val="center"/>
        <w:rPr>
          <w:b/>
          <w:sz w:val="28"/>
          <w:szCs w:val="28"/>
        </w:rPr>
      </w:pPr>
    </w:p>
    <w:p w:rsidR="00D72B8B" w:rsidRPr="000C20F6" w:rsidRDefault="00D72B8B" w:rsidP="00D72B8B">
      <w:pPr>
        <w:jc w:val="center"/>
        <w:rPr>
          <w:b/>
          <w:sz w:val="28"/>
          <w:szCs w:val="28"/>
        </w:rPr>
      </w:pPr>
      <w:r w:rsidRPr="000C20F6">
        <w:rPr>
          <w:b/>
          <w:sz w:val="28"/>
          <w:szCs w:val="28"/>
        </w:rPr>
        <w:t>2.6. Правовые основания для предоставления муниципальной услуги</w:t>
      </w:r>
    </w:p>
    <w:p w:rsidR="00D72B8B" w:rsidRPr="000C20F6" w:rsidRDefault="00D72B8B" w:rsidP="00D72B8B">
      <w:pPr>
        <w:ind w:firstLine="708"/>
        <w:jc w:val="both"/>
        <w:rPr>
          <w:sz w:val="28"/>
          <w:szCs w:val="28"/>
        </w:rPr>
      </w:pPr>
      <w:r w:rsidRPr="000C20F6">
        <w:rPr>
          <w:sz w:val="28"/>
          <w:szCs w:val="28"/>
        </w:rPr>
        <w:t xml:space="preserve">Перечень нормативных правовых актов, регулирующих предоставление муниципальной услуги, размещен на официальном сайте администрации </w:t>
      </w:r>
      <w:r w:rsidR="009D54B8" w:rsidRPr="000C20F6">
        <w:rPr>
          <w:sz w:val="28"/>
          <w:szCs w:val="28"/>
        </w:rPr>
        <w:t>Кольчугинского муниципального округа Владимирской области</w:t>
      </w:r>
      <w:r w:rsidRPr="000C20F6">
        <w:rPr>
          <w:sz w:val="28"/>
          <w:szCs w:val="28"/>
        </w:rPr>
        <w:t xml:space="preserve"> в информационно-телекоммуникационной сети «Интернет» - </w:t>
      </w:r>
      <w:hyperlink r:id="rId18" w:history="1">
        <w:r w:rsidRPr="000C20F6">
          <w:rPr>
            <w:rStyle w:val="a6"/>
            <w:color w:val="auto"/>
            <w:sz w:val="28"/>
            <w:szCs w:val="28"/>
            <w:u w:val="none"/>
          </w:rPr>
          <w:t>www.raion.kolchadm.ru</w:t>
        </w:r>
      </w:hyperlink>
      <w:r w:rsidRPr="000C20F6">
        <w:rPr>
          <w:sz w:val="28"/>
          <w:szCs w:val="28"/>
        </w:rPr>
        <w:t xml:space="preserve"> и на Едином портале.</w:t>
      </w:r>
    </w:p>
    <w:p w:rsidR="00D72B8B" w:rsidRPr="000C20F6" w:rsidRDefault="00D72B8B" w:rsidP="00D72B8B">
      <w:pPr>
        <w:jc w:val="both"/>
        <w:rPr>
          <w:b/>
          <w:bCs/>
          <w:sz w:val="28"/>
          <w:szCs w:val="28"/>
        </w:rPr>
      </w:pPr>
    </w:p>
    <w:p w:rsidR="00D72B8B" w:rsidRPr="000C20F6" w:rsidRDefault="00D72B8B" w:rsidP="00D72B8B">
      <w:pPr>
        <w:jc w:val="center"/>
        <w:rPr>
          <w:b/>
          <w:sz w:val="28"/>
          <w:szCs w:val="28"/>
        </w:rPr>
      </w:pPr>
      <w:r w:rsidRPr="000C20F6">
        <w:rPr>
          <w:b/>
          <w:sz w:val="28"/>
          <w:szCs w:val="28"/>
        </w:rPr>
        <w:t>2.7.  Исчерпывающий перечень документов, необходимых для</w:t>
      </w:r>
    </w:p>
    <w:p w:rsidR="00D72B8B" w:rsidRPr="000C20F6" w:rsidRDefault="00D72B8B" w:rsidP="00D72B8B">
      <w:pPr>
        <w:jc w:val="center"/>
        <w:rPr>
          <w:b/>
          <w:sz w:val="28"/>
          <w:szCs w:val="28"/>
        </w:rPr>
      </w:pPr>
      <w:r w:rsidRPr="000C20F6">
        <w:rPr>
          <w:b/>
          <w:sz w:val="28"/>
          <w:szCs w:val="28"/>
        </w:rPr>
        <w:t>предоставления муниципальной услуги</w:t>
      </w:r>
    </w:p>
    <w:p w:rsidR="00D72B8B" w:rsidRPr="000C20F6" w:rsidRDefault="00D72B8B" w:rsidP="00D72B8B">
      <w:pPr>
        <w:tabs>
          <w:tab w:val="left" w:pos="1080"/>
          <w:tab w:val="left" w:pos="1440"/>
        </w:tabs>
        <w:jc w:val="both"/>
        <w:rPr>
          <w:sz w:val="28"/>
          <w:szCs w:val="28"/>
        </w:rPr>
      </w:pPr>
      <w:r w:rsidRPr="000C20F6">
        <w:rPr>
          <w:sz w:val="28"/>
          <w:szCs w:val="28"/>
        </w:rPr>
        <w:t xml:space="preserve">        2.7.1. Для предоставления муниципальной услуги Заявитель представляет заявление о выдаче градостроительного плана земельного участка по установленной Регламентом форме (далее – заявление) по установленной Регламентом форме (приложение № 1 к Регламенту).</w:t>
      </w:r>
    </w:p>
    <w:p w:rsidR="00D72B8B" w:rsidRPr="000C20F6" w:rsidRDefault="00D72B8B" w:rsidP="00D72B8B">
      <w:pPr>
        <w:pStyle w:val="ConsPlusNormal"/>
        <w:ind w:firstLine="567"/>
        <w:jc w:val="both"/>
        <w:rPr>
          <w:rFonts w:ascii="Times New Roman" w:hAnsi="Times New Roman" w:cs="Times New Roman"/>
          <w:sz w:val="28"/>
          <w:szCs w:val="28"/>
        </w:rPr>
      </w:pPr>
      <w:r w:rsidRPr="000C20F6">
        <w:rPr>
          <w:rStyle w:val="apple-converted-space"/>
          <w:rFonts w:ascii="Times New Roman" w:eastAsia="Arial" w:hAnsi="Times New Roman" w:cs="Times New Roman"/>
          <w:sz w:val="28"/>
          <w:szCs w:val="28"/>
        </w:rPr>
        <w:t>2.7.2.</w:t>
      </w:r>
      <w:r w:rsidRPr="000C20F6">
        <w:rPr>
          <w:rStyle w:val="apple-converted-space"/>
          <w:rFonts w:eastAsia="Arial"/>
          <w:sz w:val="28"/>
          <w:szCs w:val="28"/>
        </w:rPr>
        <w:t> </w:t>
      </w:r>
      <w:r w:rsidRPr="000C20F6">
        <w:rPr>
          <w:rFonts w:ascii="Times New Roman" w:hAnsi="Times New Roman" w:cs="Times New Roman"/>
          <w:sz w:val="28"/>
          <w:szCs w:val="28"/>
          <w:shd w:val="clear" w:color="auto" w:fill="FFFFFF"/>
        </w:rPr>
        <w:t xml:space="preserve">Заявление и прилагаемые к нему документы по выбору Заявителя могут быть поданы или направлены </w:t>
      </w:r>
      <w:r w:rsidRPr="000C20F6">
        <w:rPr>
          <w:rFonts w:ascii="Times New Roman" w:hAnsi="Times New Roman" w:cs="Times New Roman"/>
          <w:sz w:val="28"/>
          <w:szCs w:val="28"/>
        </w:rPr>
        <w:t>на бумажном носителе посредством личного обращения в Учреждение, в том числе через МФЦ, либо направляет в указанные органы посредством почтового отправления с уведомлением о вручении, посредством электронного отправления, подписанного электронно-цифровой подписью.</w:t>
      </w:r>
    </w:p>
    <w:p w:rsidR="00D72B8B" w:rsidRPr="000C20F6" w:rsidRDefault="00D72B8B" w:rsidP="00D72B8B">
      <w:pPr>
        <w:tabs>
          <w:tab w:val="left" w:pos="1080"/>
          <w:tab w:val="left" w:pos="1440"/>
        </w:tabs>
        <w:ind w:firstLine="567"/>
        <w:jc w:val="both"/>
        <w:rPr>
          <w:sz w:val="28"/>
          <w:szCs w:val="28"/>
        </w:rPr>
      </w:pPr>
      <w:r w:rsidRPr="000C20F6">
        <w:rPr>
          <w:sz w:val="28"/>
          <w:szCs w:val="28"/>
        </w:rPr>
        <w:t>Заявление и приложенные к нему документы в соответствии с подпунктом 1.3.6. настоящего Регламента могут быть поданы Заявителем в Учреждение с использованием Единого портала (при наличии технической возможности) и подписаны с использованием ключа простой электронной подписи без необходимости их подачи в иной форме.</w:t>
      </w:r>
    </w:p>
    <w:p w:rsidR="00D72B8B" w:rsidRPr="000C20F6" w:rsidRDefault="00D72B8B" w:rsidP="00D72B8B">
      <w:pPr>
        <w:tabs>
          <w:tab w:val="left" w:pos="1080"/>
          <w:tab w:val="left" w:pos="1440"/>
        </w:tabs>
        <w:ind w:firstLine="567"/>
        <w:jc w:val="both"/>
        <w:rPr>
          <w:sz w:val="28"/>
          <w:szCs w:val="28"/>
        </w:rPr>
      </w:pPr>
      <w:r w:rsidRPr="000C20F6">
        <w:rPr>
          <w:bCs/>
          <w:sz w:val="28"/>
          <w:szCs w:val="28"/>
        </w:rPr>
        <w:t xml:space="preserve">2.7.3. Заявитель обязан приложить </w:t>
      </w:r>
      <w:r w:rsidRPr="000C20F6">
        <w:rPr>
          <w:sz w:val="28"/>
          <w:szCs w:val="28"/>
        </w:rPr>
        <w:t xml:space="preserve">к заявлению документ, удостоверяющий личность Заявителя или представителя Заявителя в установленном законе порядке (предоставляется оригинал для снятия копии или копия, заверенная в установленном законом порядке); </w:t>
      </w:r>
      <w:r w:rsidR="00D17249" w:rsidRPr="000C20F6">
        <w:rPr>
          <w:sz w:val="28"/>
          <w:szCs w:val="28"/>
        </w:rPr>
        <w:t>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r w:rsidR="00C32CD5" w:rsidRPr="000C20F6">
        <w:rPr>
          <w:sz w:val="28"/>
          <w:szCs w:val="28"/>
        </w:rPr>
        <w:t>.</w:t>
      </w:r>
    </w:p>
    <w:p w:rsidR="00D72B8B" w:rsidRPr="000C20F6" w:rsidRDefault="00D72B8B" w:rsidP="00D72B8B">
      <w:pPr>
        <w:tabs>
          <w:tab w:val="left" w:pos="1080"/>
          <w:tab w:val="left" w:pos="1440"/>
        </w:tabs>
        <w:ind w:firstLine="567"/>
        <w:jc w:val="both"/>
      </w:pPr>
      <w:r w:rsidRPr="000C20F6">
        <w:rPr>
          <w:sz w:val="28"/>
          <w:szCs w:val="28"/>
        </w:rPr>
        <w:t xml:space="preserve">2.7.4. </w:t>
      </w:r>
      <w:r w:rsidRPr="000C20F6">
        <w:rPr>
          <w:bCs/>
          <w:sz w:val="28"/>
          <w:szCs w:val="28"/>
        </w:rPr>
        <w:t xml:space="preserve">Заявитель вправе приложить </w:t>
      </w:r>
      <w:r w:rsidRPr="000C20F6">
        <w:rPr>
          <w:sz w:val="28"/>
          <w:szCs w:val="28"/>
        </w:rPr>
        <w:t>к заявлению следующие документы:</w:t>
      </w:r>
    </w:p>
    <w:p w:rsidR="00D72B8B" w:rsidRPr="000C20F6" w:rsidRDefault="00D72B8B" w:rsidP="00D72B8B">
      <w:pPr>
        <w:ind w:firstLine="567"/>
        <w:jc w:val="both"/>
        <w:rPr>
          <w:sz w:val="28"/>
          <w:szCs w:val="28"/>
        </w:rPr>
      </w:pPr>
      <w:r w:rsidRPr="000C20F6">
        <w:rPr>
          <w:sz w:val="28"/>
          <w:szCs w:val="28"/>
        </w:rPr>
        <w:lastRenderedPageBreak/>
        <w:t xml:space="preserve">1) </w:t>
      </w:r>
      <w:r w:rsidR="00C32CD5" w:rsidRPr="000C20F6">
        <w:rPr>
          <w:sz w:val="28"/>
          <w:szCs w:val="28"/>
        </w:rPr>
        <w:t>в</w:t>
      </w:r>
      <w:r w:rsidRPr="000C20F6">
        <w:rPr>
          <w:sz w:val="28"/>
          <w:szCs w:val="28"/>
        </w:rPr>
        <w:t>ыписку из Единого государственного реестра недвижимости об основных характеристиках и зарегистрированных правах на объект недвижимости;</w:t>
      </w:r>
    </w:p>
    <w:p w:rsidR="00D72B8B" w:rsidRPr="000C20F6" w:rsidRDefault="00D72B8B" w:rsidP="00D72B8B">
      <w:pPr>
        <w:ind w:firstLine="567"/>
        <w:jc w:val="both"/>
        <w:rPr>
          <w:sz w:val="28"/>
          <w:szCs w:val="28"/>
        </w:rPr>
      </w:pPr>
      <w:proofErr w:type="gramStart"/>
      <w:r w:rsidRPr="000C20F6">
        <w:rPr>
          <w:sz w:val="28"/>
          <w:szCs w:val="28"/>
        </w:rPr>
        <w:t xml:space="preserve">2) </w:t>
      </w:r>
      <w:r w:rsidR="00C32CD5" w:rsidRPr="000C20F6">
        <w:rPr>
          <w:sz w:val="28"/>
          <w:szCs w:val="28"/>
        </w:rPr>
        <w:t>информацию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определяемую с учетом программ комплексного развития систем коммунальной инфраструктуры поселения,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roofErr w:type="gramEnd"/>
    </w:p>
    <w:p w:rsidR="00D72B8B" w:rsidRPr="000C20F6" w:rsidRDefault="00D72B8B" w:rsidP="00D72B8B">
      <w:pPr>
        <w:ind w:firstLine="567"/>
        <w:jc w:val="both"/>
        <w:rPr>
          <w:sz w:val="28"/>
          <w:szCs w:val="28"/>
        </w:rPr>
      </w:pPr>
      <w:r w:rsidRPr="000C20F6">
        <w:rPr>
          <w:sz w:val="28"/>
          <w:szCs w:val="28"/>
        </w:rPr>
        <w:t xml:space="preserve">3) </w:t>
      </w:r>
      <w:r w:rsidR="00C32CD5" w:rsidRPr="000C20F6">
        <w:rPr>
          <w:sz w:val="28"/>
          <w:szCs w:val="28"/>
        </w:rPr>
        <w:t>р</w:t>
      </w:r>
      <w:r w:rsidRPr="000C20F6">
        <w:rPr>
          <w:sz w:val="28"/>
          <w:szCs w:val="28"/>
        </w:rPr>
        <w:t>еквизиты проекта планировки территории и проекта межевания территории в случаях, предусмотренных статьей 41 Градостроительного кодекса Российской Федерации.</w:t>
      </w:r>
    </w:p>
    <w:p w:rsidR="00C32CD5" w:rsidRPr="000C20F6" w:rsidRDefault="00C32CD5" w:rsidP="00D72B8B">
      <w:pPr>
        <w:ind w:firstLine="567"/>
        <w:jc w:val="both"/>
        <w:rPr>
          <w:sz w:val="28"/>
          <w:szCs w:val="28"/>
        </w:rPr>
      </w:pPr>
      <w:r w:rsidRPr="000C20F6">
        <w:rPr>
          <w:sz w:val="28"/>
          <w:szCs w:val="28"/>
        </w:rPr>
        <w:t>4) договор о комплексном развитии территории в случае, предусмотренном частью 4 статьи 573 Градостроительного кодекса Российской Федерации</w:t>
      </w:r>
    </w:p>
    <w:p w:rsidR="00D72B8B" w:rsidRPr="000C20F6" w:rsidRDefault="00D72B8B" w:rsidP="00D72B8B">
      <w:pPr>
        <w:shd w:val="clear" w:color="auto" w:fill="FFFFFF"/>
        <w:spacing w:line="290" w:lineRule="atLeast"/>
        <w:ind w:firstLine="540"/>
        <w:jc w:val="both"/>
        <w:rPr>
          <w:sz w:val="28"/>
          <w:szCs w:val="28"/>
        </w:rPr>
      </w:pPr>
      <w:r w:rsidRPr="000C20F6">
        <w:rPr>
          <w:sz w:val="28"/>
          <w:szCs w:val="28"/>
        </w:rPr>
        <w:t>2.7.5. Документы, указанные в подпунктах 1-</w:t>
      </w:r>
      <w:r w:rsidR="00007001" w:rsidRPr="000C20F6">
        <w:rPr>
          <w:sz w:val="28"/>
          <w:szCs w:val="28"/>
        </w:rPr>
        <w:t>4</w:t>
      </w:r>
      <w:r w:rsidRPr="000C20F6">
        <w:rPr>
          <w:sz w:val="28"/>
          <w:szCs w:val="28"/>
        </w:rPr>
        <w:t xml:space="preserve"> подпункта 2.7.4. настоящего Регламента, специалисты Учреждения, ответственные за предоставление муниципальной услуги, запрашивают в соответствии с законодательством Российской Федерации посредством межведомственного информационного взаимодействия, если такой документ не представлен Заявителем по собственной инициативе.</w:t>
      </w:r>
    </w:p>
    <w:p w:rsidR="00D72B8B" w:rsidRPr="000C20F6" w:rsidRDefault="00D72B8B" w:rsidP="00D72B8B">
      <w:pPr>
        <w:tabs>
          <w:tab w:val="left" w:pos="1080"/>
          <w:tab w:val="left" w:pos="1440"/>
        </w:tabs>
        <w:ind w:firstLine="567"/>
        <w:jc w:val="both"/>
        <w:rPr>
          <w:rFonts w:ascii="Verdana" w:hAnsi="Verdana"/>
          <w:sz w:val="28"/>
          <w:szCs w:val="28"/>
        </w:rPr>
      </w:pPr>
    </w:p>
    <w:p w:rsidR="00D72B8B" w:rsidRPr="000C20F6" w:rsidRDefault="00D72B8B" w:rsidP="00D72B8B">
      <w:pPr>
        <w:jc w:val="center"/>
        <w:rPr>
          <w:b/>
          <w:bCs/>
          <w:sz w:val="28"/>
          <w:szCs w:val="28"/>
        </w:rPr>
      </w:pPr>
      <w:r w:rsidRPr="000C20F6">
        <w:rPr>
          <w:b/>
          <w:sz w:val="28"/>
          <w:szCs w:val="28"/>
        </w:rPr>
        <w:t xml:space="preserve">2.8. </w:t>
      </w:r>
      <w:r w:rsidRPr="000C20F6">
        <w:rPr>
          <w:b/>
          <w:bCs/>
          <w:sz w:val="28"/>
          <w:szCs w:val="28"/>
        </w:rPr>
        <w:t>Исчерпывающий перечень оснований для отказа в приёме</w:t>
      </w:r>
    </w:p>
    <w:p w:rsidR="00D72B8B" w:rsidRPr="000C20F6" w:rsidRDefault="00D72B8B" w:rsidP="00D72B8B">
      <w:pPr>
        <w:jc w:val="center"/>
        <w:rPr>
          <w:b/>
          <w:bCs/>
          <w:sz w:val="28"/>
          <w:szCs w:val="28"/>
        </w:rPr>
      </w:pPr>
      <w:r w:rsidRPr="000C20F6">
        <w:rPr>
          <w:b/>
          <w:bCs/>
          <w:sz w:val="28"/>
          <w:szCs w:val="28"/>
        </w:rPr>
        <w:t>документов, необходимых для предоставления муниципальной услуги</w:t>
      </w:r>
    </w:p>
    <w:p w:rsidR="00D72B8B" w:rsidRPr="000C20F6" w:rsidRDefault="00D72B8B" w:rsidP="00D72B8B">
      <w:pPr>
        <w:ind w:firstLine="709"/>
        <w:jc w:val="both"/>
        <w:rPr>
          <w:sz w:val="28"/>
          <w:szCs w:val="28"/>
        </w:rPr>
      </w:pPr>
      <w:r w:rsidRPr="000C20F6">
        <w:rPr>
          <w:sz w:val="28"/>
          <w:szCs w:val="28"/>
        </w:rPr>
        <w:t>Основанием для отказа в приёме заявления и документов, необходимых для предоставления муниципальной услуги является:</w:t>
      </w:r>
    </w:p>
    <w:p w:rsidR="00D72B8B" w:rsidRPr="000C20F6" w:rsidRDefault="00D72B8B" w:rsidP="00D72B8B">
      <w:pPr>
        <w:ind w:firstLine="709"/>
        <w:jc w:val="both"/>
        <w:rPr>
          <w:rFonts w:eastAsia="Calibri"/>
          <w:bCs/>
          <w:sz w:val="28"/>
          <w:szCs w:val="28"/>
        </w:rPr>
      </w:pPr>
      <w:r w:rsidRPr="000C20F6">
        <w:rPr>
          <w:sz w:val="28"/>
          <w:szCs w:val="28"/>
        </w:rPr>
        <w:t>- з</w:t>
      </w:r>
      <w:r w:rsidRPr="000C20F6">
        <w:rPr>
          <w:rFonts w:eastAsia="Calibri"/>
          <w:bCs/>
          <w:sz w:val="28"/>
          <w:szCs w:val="28"/>
        </w:rPr>
        <w:t>аявление о предоставлении услуги подано в Учреждение, в полномочие которого не входит предоставление услуги;</w:t>
      </w:r>
    </w:p>
    <w:p w:rsidR="00D72B8B" w:rsidRPr="000C20F6" w:rsidRDefault="00D72B8B" w:rsidP="00D72B8B">
      <w:pPr>
        <w:ind w:firstLine="709"/>
        <w:jc w:val="both"/>
        <w:rPr>
          <w:rFonts w:eastAsia="Calibri"/>
          <w:bCs/>
          <w:sz w:val="28"/>
          <w:szCs w:val="28"/>
        </w:rPr>
      </w:pPr>
      <w:r w:rsidRPr="000C20F6">
        <w:rPr>
          <w:rFonts w:eastAsia="Calibri"/>
          <w:bCs/>
          <w:sz w:val="28"/>
          <w:szCs w:val="28"/>
        </w:rPr>
        <w:t>- </w:t>
      </w:r>
      <w:r w:rsidR="00007001" w:rsidRPr="000C20F6">
        <w:rPr>
          <w:rFonts w:eastAsia="Calibri"/>
          <w:bCs/>
          <w:sz w:val="28"/>
          <w:szCs w:val="28"/>
        </w:rPr>
        <w:t>з</w:t>
      </w:r>
      <w:r w:rsidRPr="000C20F6">
        <w:rPr>
          <w:rFonts w:eastAsia="Calibri"/>
          <w:bCs/>
          <w:sz w:val="28"/>
          <w:szCs w:val="28"/>
        </w:rPr>
        <w:t>аявителем представлен неполный комплект документов, необходимый для предоставления услуги;</w:t>
      </w:r>
    </w:p>
    <w:p w:rsidR="00D72B8B" w:rsidRPr="000C20F6" w:rsidRDefault="00D72B8B" w:rsidP="00D72B8B">
      <w:pPr>
        <w:ind w:firstLine="709"/>
        <w:jc w:val="both"/>
        <w:rPr>
          <w:rFonts w:eastAsia="Calibri"/>
          <w:bCs/>
          <w:sz w:val="28"/>
          <w:szCs w:val="28"/>
        </w:rPr>
      </w:pPr>
      <w:r w:rsidRPr="000C20F6">
        <w:rPr>
          <w:rFonts w:eastAsia="Calibri"/>
          <w:bCs/>
          <w:sz w:val="28"/>
          <w:szCs w:val="28"/>
        </w:rPr>
        <w:t xml:space="preserve">- представленные Заявителем документы содержат подчистки </w:t>
      </w:r>
      <w:r w:rsidRPr="000C20F6">
        <w:rPr>
          <w:rFonts w:eastAsia="Calibri"/>
          <w:bCs/>
          <w:sz w:val="28"/>
          <w:szCs w:val="28"/>
        </w:rPr>
        <w:br/>
        <w:t>и исправления текста, не заверенные в порядке, установленном законодательством Российской Федерации;</w:t>
      </w:r>
    </w:p>
    <w:p w:rsidR="00D72B8B" w:rsidRPr="000C20F6" w:rsidRDefault="00D72B8B" w:rsidP="00D72B8B">
      <w:pPr>
        <w:ind w:firstLine="709"/>
        <w:jc w:val="both"/>
        <w:rPr>
          <w:rFonts w:eastAsia="Calibri"/>
          <w:bCs/>
          <w:sz w:val="28"/>
          <w:szCs w:val="28"/>
        </w:rPr>
      </w:pPr>
      <w:r w:rsidRPr="000C20F6">
        <w:rPr>
          <w:rFonts w:eastAsia="Calibri"/>
          <w:bCs/>
          <w:sz w:val="28"/>
          <w:szCs w:val="28"/>
        </w:rPr>
        <w:t>- представленные Заявителем документы утратили силу на момент обращения за услугой;</w:t>
      </w:r>
    </w:p>
    <w:p w:rsidR="00D72B8B" w:rsidRPr="000C20F6" w:rsidRDefault="00D72B8B" w:rsidP="00D72B8B">
      <w:pPr>
        <w:ind w:firstLine="709"/>
        <w:jc w:val="both"/>
        <w:rPr>
          <w:rFonts w:eastAsia="Calibri"/>
          <w:bCs/>
          <w:sz w:val="28"/>
          <w:szCs w:val="28"/>
        </w:rPr>
      </w:pPr>
      <w:r w:rsidRPr="000C20F6">
        <w:rPr>
          <w:rFonts w:eastAsia="Calibri"/>
          <w:bCs/>
          <w:sz w:val="28"/>
          <w:szCs w:val="28"/>
        </w:rPr>
        <w:t xml:space="preserve">- документы содержат повреждения, наличие которых не позволяет </w:t>
      </w:r>
      <w:r w:rsidRPr="000C20F6">
        <w:rPr>
          <w:rFonts w:eastAsia="Calibri"/>
          <w:bCs/>
          <w:sz w:val="28"/>
          <w:szCs w:val="28"/>
        </w:rPr>
        <w:br/>
        <w:t xml:space="preserve">в полном объеме использовать информацию и сведения, содержащиеся </w:t>
      </w:r>
      <w:r w:rsidRPr="000C20F6">
        <w:rPr>
          <w:rFonts w:eastAsia="Calibri"/>
          <w:bCs/>
          <w:sz w:val="28"/>
          <w:szCs w:val="28"/>
        </w:rPr>
        <w:br/>
        <w:t>в документах для предоставления услуги;</w:t>
      </w:r>
    </w:p>
    <w:p w:rsidR="00D72B8B" w:rsidRPr="000C20F6" w:rsidRDefault="00D72B8B" w:rsidP="00D72B8B">
      <w:pPr>
        <w:ind w:firstLine="709"/>
        <w:jc w:val="both"/>
        <w:rPr>
          <w:rFonts w:eastAsia="Calibri"/>
          <w:bCs/>
          <w:sz w:val="28"/>
          <w:szCs w:val="28"/>
        </w:rPr>
      </w:pPr>
      <w:r w:rsidRPr="000C20F6">
        <w:rPr>
          <w:rFonts w:eastAsia="Calibri"/>
          <w:bCs/>
          <w:sz w:val="28"/>
          <w:szCs w:val="28"/>
        </w:rPr>
        <w:t xml:space="preserve">- неполное заполнение полей в форме заявления, в том числе </w:t>
      </w:r>
      <w:r w:rsidRPr="000C20F6">
        <w:rPr>
          <w:rFonts w:eastAsia="Calibri"/>
          <w:bCs/>
          <w:sz w:val="28"/>
          <w:szCs w:val="28"/>
        </w:rPr>
        <w:br/>
        <w:t>в интерактивной форме заявления на Едином портале;</w:t>
      </w:r>
    </w:p>
    <w:p w:rsidR="00D72B8B" w:rsidRPr="000C20F6" w:rsidRDefault="00D72B8B" w:rsidP="00D72B8B">
      <w:pPr>
        <w:ind w:firstLine="709"/>
        <w:jc w:val="both"/>
        <w:rPr>
          <w:rFonts w:eastAsia="Calibri"/>
          <w:bCs/>
          <w:sz w:val="28"/>
          <w:szCs w:val="28"/>
        </w:rPr>
      </w:pPr>
      <w:r w:rsidRPr="000C20F6">
        <w:rPr>
          <w:rFonts w:eastAsia="Calibri"/>
          <w:bCs/>
          <w:sz w:val="28"/>
          <w:szCs w:val="28"/>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D72B8B" w:rsidRPr="000C20F6" w:rsidRDefault="00D72B8B" w:rsidP="00D72B8B">
      <w:pPr>
        <w:ind w:firstLine="709"/>
        <w:jc w:val="both"/>
        <w:rPr>
          <w:sz w:val="28"/>
          <w:szCs w:val="28"/>
        </w:rPr>
      </w:pPr>
      <w:r w:rsidRPr="000C20F6">
        <w:rPr>
          <w:rFonts w:eastAsia="Calibri"/>
          <w:bCs/>
          <w:sz w:val="28"/>
          <w:szCs w:val="28"/>
        </w:rPr>
        <w:lastRenderedPageBreak/>
        <w:t xml:space="preserve">- несоблюдение установленных статьей 11 Федерального закона </w:t>
      </w:r>
      <w:r w:rsidRPr="000C20F6">
        <w:rPr>
          <w:rFonts w:eastAsia="Calibri"/>
          <w:bCs/>
          <w:sz w:val="28"/>
          <w:szCs w:val="28"/>
        </w:rPr>
        <w:br/>
        <w:t>от 06.04.2011 № 63-ФЗ «Об электронной подписи» условий признания действительности, усиленной квалифицированной электронной подписи.</w:t>
      </w:r>
    </w:p>
    <w:p w:rsidR="00D72B8B" w:rsidRPr="000C20F6" w:rsidRDefault="00D72B8B" w:rsidP="00D72B8B">
      <w:pPr>
        <w:jc w:val="both"/>
        <w:rPr>
          <w:bCs/>
          <w:sz w:val="28"/>
          <w:szCs w:val="28"/>
        </w:rPr>
      </w:pPr>
    </w:p>
    <w:p w:rsidR="00D72B8B" w:rsidRPr="000C20F6" w:rsidRDefault="00D72B8B" w:rsidP="00D72B8B">
      <w:pPr>
        <w:pStyle w:val="ConsPlusNormal"/>
        <w:ind w:firstLine="540"/>
        <w:jc w:val="center"/>
        <w:rPr>
          <w:rFonts w:ascii="Times New Roman" w:hAnsi="Times New Roman" w:cs="Times New Roman"/>
          <w:b/>
          <w:sz w:val="28"/>
          <w:szCs w:val="28"/>
        </w:rPr>
      </w:pPr>
      <w:r w:rsidRPr="000C20F6">
        <w:rPr>
          <w:rFonts w:ascii="Times New Roman" w:hAnsi="Times New Roman" w:cs="Times New Roman"/>
          <w:b/>
          <w:sz w:val="28"/>
          <w:szCs w:val="28"/>
        </w:rPr>
        <w:t>2.9.  Исчерпывающий перечень оснований для приостановления или отказа в предоставлении муниципальной услуги</w:t>
      </w:r>
    </w:p>
    <w:p w:rsidR="00D72B8B" w:rsidRPr="000C20F6" w:rsidRDefault="00D72B8B" w:rsidP="00D72B8B">
      <w:pPr>
        <w:tabs>
          <w:tab w:val="left" w:pos="709"/>
        </w:tabs>
        <w:jc w:val="both"/>
        <w:rPr>
          <w:sz w:val="28"/>
          <w:szCs w:val="28"/>
        </w:rPr>
      </w:pPr>
      <w:r w:rsidRPr="000C20F6">
        <w:rPr>
          <w:sz w:val="28"/>
          <w:szCs w:val="28"/>
        </w:rPr>
        <w:tab/>
        <w:t>2.9.1. Основаниями для принятия решения о мотивированном отказе в выдаче градостроительного плана земельного участка являются:</w:t>
      </w:r>
    </w:p>
    <w:p w:rsidR="00D72B8B" w:rsidRPr="000C20F6" w:rsidRDefault="00D72B8B" w:rsidP="00D72B8B">
      <w:pPr>
        <w:tabs>
          <w:tab w:val="left" w:pos="709"/>
        </w:tabs>
        <w:jc w:val="both"/>
        <w:rPr>
          <w:sz w:val="28"/>
          <w:szCs w:val="28"/>
        </w:rPr>
      </w:pPr>
      <w:r w:rsidRPr="000C20F6">
        <w:rPr>
          <w:sz w:val="28"/>
          <w:szCs w:val="28"/>
        </w:rPr>
        <w:tab/>
        <w:t>1) непредставление документов (сведений), предусмотренных подпунктом 2.7.3 настоящего Регламента;</w:t>
      </w:r>
    </w:p>
    <w:p w:rsidR="00D72B8B" w:rsidRPr="000C20F6" w:rsidRDefault="00D72B8B" w:rsidP="00D72B8B">
      <w:pPr>
        <w:tabs>
          <w:tab w:val="left" w:pos="709"/>
        </w:tabs>
        <w:jc w:val="both"/>
        <w:rPr>
          <w:sz w:val="28"/>
          <w:szCs w:val="28"/>
        </w:rPr>
      </w:pPr>
      <w:r w:rsidRPr="000C20F6">
        <w:rPr>
          <w:sz w:val="28"/>
          <w:szCs w:val="28"/>
        </w:rPr>
        <w:tab/>
        <w:t xml:space="preserve">2) </w:t>
      </w:r>
      <w:r w:rsidR="001E1B0D" w:rsidRPr="000C20F6">
        <w:rPr>
          <w:sz w:val="28"/>
          <w:szCs w:val="28"/>
        </w:rPr>
        <w:t xml:space="preserve">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w:t>
      </w:r>
      <w:hyperlink r:id="rId19" w:history="1">
        <w:r w:rsidR="001E1B0D" w:rsidRPr="000C20F6">
          <w:rPr>
            <w:sz w:val="28"/>
            <w:szCs w:val="28"/>
          </w:rPr>
          <w:t>частью 1.1</w:t>
        </w:r>
      </w:hyperlink>
      <w:r w:rsidR="001E1B0D" w:rsidRPr="000C20F6">
        <w:rPr>
          <w:sz w:val="28"/>
          <w:szCs w:val="28"/>
        </w:rPr>
        <w:t xml:space="preserve"> или </w:t>
      </w:r>
      <w:hyperlink r:id="rId20" w:history="1">
        <w:r w:rsidR="001E1B0D" w:rsidRPr="000C20F6">
          <w:rPr>
            <w:sz w:val="28"/>
            <w:szCs w:val="28"/>
          </w:rPr>
          <w:t>1.2</w:t>
        </w:r>
      </w:hyperlink>
      <w:r w:rsidR="001E1B0D" w:rsidRPr="000C20F6">
        <w:rPr>
          <w:sz w:val="28"/>
          <w:szCs w:val="28"/>
        </w:rPr>
        <w:t xml:space="preserve"> статьи 57.3 Градостроительного кодекса Российской Федерации;</w:t>
      </w:r>
    </w:p>
    <w:p w:rsidR="00D72B8B" w:rsidRPr="000C20F6" w:rsidRDefault="00D72B8B" w:rsidP="00D72B8B">
      <w:pPr>
        <w:tabs>
          <w:tab w:val="left" w:pos="709"/>
        </w:tabs>
        <w:jc w:val="both"/>
        <w:rPr>
          <w:sz w:val="28"/>
          <w:szCs w:val="28"/>
        </w:rPr>
      </w:pPr>
      <w:r w:rsidRPr="000C20F6">
        <w:rPr>
          <w:sz w:val="28"/>
          <w:szCs w:val="28"/>
        </w:rPr>
        <w:tab/>
        <w:t>3) отсутствие утверждённой документации по планировке территории 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w:t>
      </w:r>
    </w:p>
    <w:p w:rsidR="00D72B8B" w:rsidRPr="000C20F6" w:rsidRDefault="00D72B8B" w:rsidP="00D72B8B">
      <w:pPr>
        <w:ind w:firstLine="540"/>
        <w:jc w:val="both"/>
        <w:rPr>
          <w:sz w:val="21"/>
          <w:szCs w:val="21"/>
        </w:rPr>
      </w:pPr>
      <w:r w:rsidRPr="000C20F6">
        <w:rPr>
          <w:sz w:val="28"/>
          <w:szCs w:val="28"/>
        </w:rPr>
        <w:tab/>
        <w:t>4) земельный участок, на который запрашивается градостроительный план, не образован в соответствии с земельным законодательством Российской Федерации, за исключением случая, предусмотренного частью 1.1. статьи 57.3 Градостроительного кодекса Российской Федерации.</w:t>
      </w:r>
    </w:p>
    <w:p w:rsidR="00D72B8B" w:rsidRPr="000C20F6" w:rsidRDefault="00D72B8B" w:rsidP="00D72B8B">
      <w:pPr>
        <w:pStyle w:val="ab"/>
        <w:spacing w:before="0"/>
        <w:ind w:firstLine="540"/>
        <w:rPr>
          <w:rFonts w:ascii="Times New Roman" w:hAnsi="Times New Roman"/>
          <w:sz w:val="28"/>
          <w:szCs w:val="28"/>
        </w:rPr>
      </w:pPr>
      <w:r w:rsidRPr="000C20F6">
        <w:rPr>
          <w:rFonts w:ascii="Times New Roman" w:hAnsi="Times New Roman"/>
          <w:sz w:val="28"/>
          <w:szCs w:val="28"/>
        </w:rPr>
        <w:t>2.9.2.Возможность приостановления срока предоставления муниципальной услуги законодательством не предусмотрена.</w:t>
      </w:r>
    </w:p>
    <w:p w:rsidR="00D72B8B" w:rsidRPr="000C20F6" w:rsidRDefault="00D72B8B" w:rsidP="00D72B8B">
      <w:pPr>
        <w:jc w:val="both"/>
        <w:rPr>
          <w:b/>
          <w:sz w:val="28"/>
          <w:szCs w:val="28"/>
        </w:rPr>
      </w:pPr>
    </w:p>
    <w:p w:rsidR="00D72B8B" w:rsidRPr="000C20F6" w:rsidRDefault="00D72B8B" w:rsidP="00D72B8B">
      <w:pPr>
        <w:pStyle w:val="ConsPlusNormal"/>
        <w:ind w:firstLine="540"/>
        <w:jc w:val="center"/>
        <w:rPr>
          <w:rFonts w:ascii="Times New Roman" w:hAnsi="Times New Roman" w:cs="Times New Roman"/>
          <w:b/>
          <w:sz w:val="28"/>
          <w:szCs w:val="28"/>
        </w:rPr>
      </w:pPr>
      <w:r w:rsidRPr="000C20F6">
        <w:rPr>
          <w:rFonts w:ascii="Times New Roman" w:hAnsi="Times New Roman" w:cs="Times New Roman"/>
          <w:b/>
          <w:sz w:val="28"/>
          <w:szCs w:val="28"/>
        </w:rPr>
        <w:t>2.10. Размер платы, взимаемой с Заявителя при предоставлении муниципальной услуги, и способы ее взимания</w:t>
      </w:r>
    </w:p>
    <w:p w:rsidR="00D72B8B" w:rsidRPr="000C20F6" w:rsidRDefault="00D72B8B" w:rsidP="00D72B8B">
      <w:pPr>
        <w:ind w:firstLine="708"/>
        <w:jc w:val="both"/>
        <w:rPr>
          <w:sz w:val="28"/>
          <w:szCs w:val="28"/>
        </w:rPr>
      </w:pPr>
      <w:r w:rsidRPr="000C20F6">
        <w:rPr>
          <w:sz w:val="28"/>
          <w:szCs w:val="28"/>
        </w:rPr>
        <w:t>Взимание платы за предоставление муниципальной услуги нормативными правовыми актами не предусмотрено.</w:t>
      </w:r>
    </w:p>
    <w:p w:rsidR="00D72B8B" w:rsidRPr="000C20F6" w:rsidRDefault="00D72B8B" w:rsidP="00D72B8B">
      <w:pPr>
        <w:ind w:firstLine="708"/>
        <w:jc w:val="both"/>
        <w:rPr>
          <w:sz w:val="28"/>
          <w:szCs w:val="28"/>
        </w:rPr>
      </w:pPr>
    </w:p>
    <w:p w:rsidR="00D72B8B" w:rsidRPr="000C20F6" w:rsidRDefault="00D72B8B" w:rsidP="00D72B8B">
      <w:pPr>
        <w:jc w:val="center"/>
        <w:rPr>
          <w:b/>
          <w:bCs/>
          <w:sz w:val="28"/>
          <w:szCs w:val="28"/>
        </w:rPr>
      </w:pPr>
      <w:r w:rsidRPr="000C20F6">
        <w:rPr>
          <w:b/>
          <w:sz w:val="28"/>
          <w:szCs w:val="28"/>
        </w:rPr>
        <w:t xml:space="preserve">2.11. </w:t>
      </w:r>
      <w:r w:rsidRPr="000C20F6">
        <w:rPr>
          <w:b/>
          <w:bCs/>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w:t>
      </w:r>
    </w:p>
    <w:p w:rsidR="00D72B8B" w:rsidRPr="000C20F6" w:rsidRDefault="00D72B8B" w:rsidP="00D72B8B">
      <w:pPr>
        <w:ind w:firstLine="851"/>
        <w:jc w:val="both"/>
        <w:rPr>
          <w:sz w:val="28"/>
          <w:szCs w:val="28"/>
        </w:rPr>
      </w:pPr>
      <w:r w:rsidRPr="000C20F6">
        <w:rPr>
          <w:sz w:val="28"/>
          <w:szCs w:val="28"/>
        </w:rPr>
        <w:t>2.11.1. Максимальное время ожидания в очереди при личной подаче заявления составляет не более 15 минут.</w:t>
      </w:r>
    </w:p>
    <w:p w:rsidR="00D72B8B" w:rsidRPr="000C20F6" w:rsidRDefault="00D72B8B" w:rsidP="00D72B8B">
      <w:pPr>
        <w:ind w:firstLine="851"/>
        <w:jc w:val="both"/>
        <w:rPr>
          <w:sz w:val="28"/>
          <w:szCs w:val="28"/>
        </w:rPr>
      </w:pPr>
      <w:r w:rsidRPr="000C20F6">
        <w:rPr>
          <w:sz w:val="28"/>
          <w:szCs w:val="28"/>
        </w:rPr>
        <w:t>2.11.2. Предельная продолжительность ожидания в очереди при получении результата предоставления муниципальной услуги не должна превышать 15 минут.</w:t>
      </w:r>
    </w:p>
    <w:p w:rsidR="00D72B8B" w:rsidRPr="000C20F6" w:rsidRDefault="00D72B8B" w:rsidP="00D72B8B">
      <w:pPr>
        <w:jc w:val="both"/>
        <w:rPr>
          <w:b/>
          <w:bCs/>
          <w:sz w:val="28"/>
          <w:szCs w:val="28"/>
        </w:rPr>
      </w:pPr>
    </w:p>
    <w:p w:rsidR="00D72B8B" w:rsidRPr="000C20F6" w:rsidRDefault="00D72B8B" w:rsidP="00D72B8B">
      <w:pPr>
        <w:jc w:val="center"/>
        <w:rPr>
          <w:b/>
          <w:bCs/>
          <w:sz w:val="28"/>
          <w:szCs w:val="28"/>
        </w:rPr>
      </w:pPr>
      <w:r w:rsidRPr="000C20F6">
        <w:rPr>
          <w:b/>
          <w:sz w:val="28"/>
          <w:szCs w:val="28"/>
        </w:rPr>
        <w:t xml:space="preserve">2.12. </w:t>
      </w:r>
      <w:r w:rsidRPr="000C20F6">
        <w:rPr>
          <w:b/>
          <w:bCs/>
          <w:sz w:val="28"/>
          <w:szCs w:val="28"/>
        </w:rPr>
        <w:t>Срок и порядок регистрации запроса Заявителя о предоставлении муниципальной услуги</w:t>
      </w:r>
    </w:p>
    <w:p w:rsidR="004A483C" w:rsidRPr="000C20F6" w:rsidRDefault="004A483C" w:rsidP="004A483C">
      <w:pPr>
        <w:tabs>
          <w:tab w:val="left" w:pos="0"/>
        </w:tabs>
        <w:ind w:firstLine="540"/>
        <w:jc w:val="both"/>
        <w:rPr>
          <w:sz w:val="28"/>
          <w:szCs w:val="28"/>
        </w:rPr>
      </w:pPr>
      <w:r w:rsidRPr="000C20F6">
        <w:rPr>
          <w:sz w:val="28"/>
          <w:szCs w:val="28"/>
        </w:rPr>
        <w:t>Заявление о предоставлении муниципальной услуги регистрируется в день его поступления в Учреждение, в том числе, в случае поступления заявления через Единый портал, но не позднее следующего рабочего дня.</w:t>
      </w:r>
    </w:p>
    <w:p w:rsidR="00D72B8B" w:rsidRPr="000C20F6" w:rsidRDefault="00D72B8B" w:rsidP="00D72B8B">
      <w:pPr>
        <w:ind w:firstLine="540"/>
        <w:jc w:val="both"/>
        <w:rPr>
          <w:sz w:val="28"/>
          <w:szCs w:val="28"/>
        </w:rPr>
      </w:pPr>
      <w:r w:rsidRPr="000C20F6">
        <w:rPr>
          <w:sz w:val="28"/>
          <w:szCs w:val="28"/>
        </w:rPr>
        <w:t xml:space="preserve">Регистрация заявления Заявителя о предоставлении муниципальной услуги, переданного на бумажном носителе или путём направления сканированной копии на адрес электронной почты Учреждения из МФЦ при наличии соглашения о взаимодействии, осуществляется Учреждением в срок </w:t>
      </w:r>
      <w:r w:rsidRPr="000C20F6">
        <w:rPr>
          <w:sz w:val="28"/>
          <w:szCs w:val="28"/>
        </w:rPr>
        <w:lastRenderedPageBreak/>
        <w:t xml:space="preserve">не позднее 1 (одного) рабочего дня, следующего за днём его поступления от МФЦ. В случае поступления в Учреждение заявления и приложенных к нему документов через МФЦ, </w:t>
      </w:r>
      <w:r w:rsidRPr="000C20F6">
        <w:rPr>
          <w:rFonts w:eastAsia="Calibri"/>
          <w:sz w:val="28"/>
          <w:szCs w:val="28"/>
        </w:rPr>
        <w:t xml:space="preserve">специалистУчреждения, ответственный за делопроизводство, </w:t>
      </w:r>
      <w:r w:rsidRPr="000C20F6">
        <w:rPr>
          <w:sz w:val="28"/>
          <w:szCs w:val="28"/>
        </w:rPr>
        <w:t>регистрирует заявление в порядке, установленном правилами внутреннего документооборота, фиксирует сведения о Заявителе (номер дела) и дате поступления пакета документов в МФЦ.</w:t>
      </w:r>
    </w:p>
    <w:p w:rsidR="00D72B8B" w:rsidRPr="000C20F6" w:rsidRDefault="00D72B8B" w:rsidP="00D72B8B">
      <w:pPr>
        <w:ind w:firstLine="540"/>
        <w:jc w:val="both"/>
      </w:pPr>
    </w:p>
    <w:p w:rsidR="00D72B8B" w:rsidRPr="000C20F6" w:rsidRDefault="00D72B8B" w:rsidP="00D72B8B">
      <w:pPr>
        <w:rPr>
          <w:sz w:val="28"/>
          <w:szCs w:val="28"/>
        </w:rPr>
      </w:pPr>
    </w:p>
    <w:p w:rsidR="00D72B8B" w:rsidRPr="000C20F6" w:rsidRDefault="00D72B8B" w:rsidP="00D72B8B">
      <w:pPr>
        <w:jc w:val="center"/>
        <w:rPr>
          <w:b/>
          <w:sz w:val="28"/>
          <w:szCs w:val="28"/>
        </w:rPr>
      </w:pPr>
      <w:r w:rsidRPr="000C20F6">
        <w:rPr>
          <w:b/>
          <w:sz w:val="28"/>
          <w:szCs w:val="28"/>
        </w:rPr>
        <w:t>2.13.  Требования к помещениям, в которых предоставляются муниципальные услуги</w:t>
      </w:r>
    </w:p>
    <w:p w:rsidR="00D72B8B" w:rsidRPr="000C20F6" w:rsidRDefault="00D72B8B" w:rsidP="00D72B8B">
      <w:pPr>
        <w:tabs>
          <w:tab w:val="left" w:pos="0"/>
        </w:tabs>
        <w:ind w:firstLine="540"/>
        <w:jc w:val="both"/>
        <w:rPr>
          <w:sz w:val="28"/>
          <w:szCs w:val="28"/>
        </w:rPr>
      </w:pPr>
      <w:r w:rsidRPr="000C20F6">
        <w:rPr>
          <w:sz w:val="28"/>
          <w:szCs w:val="28"/>
        </w:rPr>
        <w:t>2.13.1. Места предоставления муниципальной услуги должны обеспечивать свободный доступ Заявителя к специалисту, ответственному за предоставление муниципальной услуги. Вход в помещение (кабинет) оборудуется информационной табличкой, содержащей наименование отдела и номер кабинета.</w:t>
      </w:r>
    </w:p>
    <w:p w:rsidR="00D72B8B" w:rsidRPr="000C20F6" w:rsidRDefault="00D72B8B" w:rsidP="00D72B8B">
      <w:pPr>
        <w:tabs>
          <w:tab w:val="left" w:pos="0"/>
        </w:tabs>
        <w:ind w:firstLine="540"/>
        <w:jc w:val="both"/>
        <w:rPr>
          <w:sz w:val="28"/>
          <w:szCs w:val="28"/>
        </w:rPr>
      </w:pPr>
      <w:r w:rsidRPr="000C20F6">
        <w:rPr>
          <w:sz w:val="28"/>
          <w:szCs w:val="28"/>
        </w:rPr>
        <w:t>2.13.2. Места для ожидания оборудуются стульями. Количество мест ожидания определяется исходя из фактической нагрузки и возможностей для их размещения в здании.</w:t>
      </w:r>
    </w:p>
    <w:p w:rsidR="00D72B8B" w:rsidRPr="000C20F6" w:rsidRDefault="00D72B8B" w:rsidP="00D72B8B">
      <w:pPr>
        <w:tabs>
          <w:tab w:val="left" w:pos="0"/>
        </w:tabs>
        <w:ind w:firstLine="540"/>
        <w:jc w:val="both"/>
        <w:rPr>
          <w:sz w:val="28"/>
          <w:szCs w:val="28"/>
        </w:rPr>
      </w:pPr>
      <w:r w:rsidRPr="000C20F6">
        <w:rPr>
          <w:sz w:val="28"/>
          <w:szCs w:val="28"/>
        </w:rPr>
        <w:t>2.13.3. Помещения, необходимые для непосредственного взаимодействия специалиста с Заявителями, должны соответствовать комфортным условиям для Заявителей и оптимальным условиям работы специалиста Учреждения.</w:t>
      </w:r>
    </w:p>
    <w:p w:rsidR="00D72B8B" w:rsidRPr="000C20F6" w:rsidRDefault="00D72B8B" w:rsidP="00D72B8B">
      <w:pPr>
        <w:tabs>
          <w:tab w:val="left" w:pos="0"/>
        </w:tabs>
        <w:ind w:firstLine="540"/>
        <w:jc w:val="both"/>
        <w:rPr>
          <w:sz w:val="28"/>
          <w:szCs w:val="28"/>
        </w:rPr>
      </w:pPr>
      <w:r w:rsidRPr="000C20F6">
        <w:rPr>
          <w:sz w:val="28"/>
          <w:szCs w:val="28"/>
        </w:rPr>
        <w:t>Специалисты Учреждения, ответственные за предоставление муниципальной услуги, обеспечиваются личными нагрудными идентификационными карточками (</w:t>
      </w:r>
      <w:proofErr w:type="spellStart"/>
      <w:r w:rsidRPr="000C20F6">
        <w:rPr>
          <w:sz w:val="28"/>
          <w:szCs w:val="28"/>
        </w:rPr>
        <w:t>бейджами</w:t>
      </w:r>
      <w:proofErr w:type="spellEnd"/>
      <w:r w:rsidRPr="000C20F6">
        <w:rPr>
          <w:sz w:val="28"/>
          <w:szCs w:val="28"/>
        </w:rPr>
        <w:t>) с указанием фамилии, имени, отчества и должности либо настольными табличками аналогичного содержания. Рабочие места специалистов оснащаются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w:t>
      </w:r>
    </w:p>
    <w:p w:rsidR="00D72B8B" w:rsidRPr="000C20F6" w:rsidRDefault="00D72B8B" w:rsidP="00D72B8B">
      <w:pPr>
        <w:tabs>
          <w:tab w:val="left" w:pos="0"/>
        </w:tabs>
        <w:ind w:firstLine="540"/>
        <w:jc w:val="both"/>
        <w:rPr>
          <w:sz w:val="28"/>
          <w:szCs w:val="28"/>
        </w:rPr>
      </w:pPr>
      <w:r w:rsidRPr="000C20F6">
        <w:rPr>
          <w:sz w:val="28"/>
          <w:szCs w:val="28"/>
        </w:rPr>
        <w:t>2.13.4. Помещение должно соответствовать установленным санитарным, противопожарным нормам и правилам.</w:t>
      </w:r>
    </w:p>
    <w:p w:rsidR="00D72B8B" w:rsidRPr="000C20F6" w:rsidRDefault="00D72B8B" w:rsidP="00D72B8B">
      <w:pPr>
        <w:tabs>
          <w:tab w:val="left" w:pos="0"/>
        </w:tabs>
        <w:ind w:firstLine="540"/>
        <w:jc w:val="both"/>
        <w:rPr>
          <w:sz w:val="28"/>
          <w:szCs w:val="28"/>
        </w:rPr>
      </w:pPr>
      <w:r w:rsidRPr="000C20F6">
        <w:rPr>
          <w:sz w:val="28"/>
          <w:szCs w:val="28"/>
        </w:rPr>
        <w:t xml:space="preserve">2.13.5. Обеспечение доступности для инвалидов помещений, в которых предоставляется услуга, осуществляется при обращении инвалида по телефону, указанному на официальном сайте администрации </w:t>
      </w:r>
      <w:r w:rsidR="009D54B8" w:rsidRPr="000C20F6">
        <w:rPr>
          <w:sz w:val="28"/>
          <w:szCs w:val="28"/>
        </w:rPr>
        <w:t>Кольчугинского муниципального округа Владимирской области</w:t>
      </w:r>
      <w:r w:rsidRPr="000C20F6">
        <w:rPr>
          <w:sz w:val="28"/>
          <w:szCs w:val="28"/>
        </w:rPr>
        <w:t xml:space="preserve"> – </w:t>
      </w:r>
      <w:hyperlink r:id="rId21" w:history="1">
        <w:r w:rsidRPr="000C20F6">
          <w:rPr>
            <w:rStyle w:val="a6"/>
            <w:rFonts w:eastAsiaTheme="minorEastAsia"/>
            <w:color w:val="auto"/>
            <w:sz w:val="28"/>
            <w:szCs w:val="28"/>
            <w:u w:val="none"/>
          </w:rPr>
          <w:t>www.raion.kolchadm.ru</w:t>
        </w:r>
      </w:hyperlink>
      <w:r w:rsidRPr="000C20F6">
        <w:rPr>
          <w:sz w:val="28"/>
          <w:szCs w:val="28"/>
        </w:rPr>
        <w:t xml:space="preserve">в разделе «Архитектура и градостроительство». По прибытии инвалида к зданию Учреждения, специалист Учреждения, ответственный за предоставление муниципальной услуги, обеспечивает инвалиду сопровождение к месту предоставления услуги с учетом ограничений </w:t>
      </w:r>
      <w:r w:rsidRPr="000C20F6">
        <w:rPr>
          <w:sz w:val="28"/>
          <w:szCs w:val="28"/>
        </w:rPr>
        <w:br/>
        <w:t>его жизнедеятельности.</w:t>
      </w:r>
    </w:p>
    <w:p w:rsidR="00D72B8B" w:rsidRPr="000C20F6" w:rsidRDefault="00D72B8B" w:rsidP="00D72B8B">
      <w:pPr>
        <w:tabs>
          <w:tab w:val="left" w:pos="0"/>
        </w:tabs>
        <w:ind w:firstLine="540"/>
        <w:jc w:val="both"/>
        <w:rPr>
          <w:sz w:val="28"/>
          <w:szCs w:val="28"/>
        </w:rPr>
      </w:pPr>
      <w:r w:rsidRPr="000C20F6">
        <w:rPr>
          <w:sz w:val="28"/>
          <w:szCs w:val="28"/>
        </w:rPr>
        <w:t>Инвалидам обеспечиваются:</w:t>
      </w:r>
    </w:p>
    <w:p w:rsidR="00D72B8B" w:rsidRPr="000C20F6" w:rsidRDefault="00D72B8B" w:rsidP="00D72B8B">
      <w:pPr>
        <w:tabs>
          <w:tab w:val="left" w:pos="0"/>
        </w:tabs>
        <w:ind w:firstLine="540"/>
        <w:jc w:val="both"/>
        <w:rPr>
          <w:sz w:val="28"/>
          <w:szCs w:val="28"/>
        </w:rPr>
      </w:pPr>
      <w:r w:rsidRPr="000C20F6">
        <w:rPr>
          <w:sz w:val="28"/>
          <w:szCs w:val="28"/>
        </w:rPr>
        <w:t>- сопровождение инвалидов, имеющих стойкие расстройства функции зрения и самостоятельного передвижения, и оказание им помощи;</w:t>
      </w:r>
    </w:p>
    <w:p w:rsidR="00D72B8B" w:rsidRPr="000C20F6" w:rsidRDefault="00D72B8B" w:rsidP="00D72B8B">
      <w:pPr>
        <w:tabs>
          <w:tab w:val="left" w:pos="0"/>
        </w:tabs>
        <w:ind w:firstLine="540"/>
        <w:jc w:val="both"/>
        <w:rPr>
          <w:sz w:val="28"/>
          <w:szCs w:val="28"/>
        </w:rPr>
      </w:pPr>
      <w:r w:rsidRPr="000C20F6">
        <w:rPr>
          <w:sz w:val="28"/>
          <w:szCs w:val="28"/>
        </w:rPr>
        <w:t>- допуск собаки-проводника при наличии документа, подтверждающего ее специальное обучение;</w:t>
      </w:r>
    </w:p>
    <w:p w:rsidR="00D72B8B" w:rsidRPr="000C20F6" w:rsidRDefault="00D72B8B" w:rsidP="00D72B8B">
      <w:pPr>
        <w:tabs>
          <w:tab w:val="left" w:pos="0"/>
        </w:tabs>
        <w:ind w:firstLine="540"/>
        <w:jc w:val="both"/>
        <w:rPr>
          <w:sz w:val="28"/>
          <w:szCs w:val="28"/>
        </w:rPr>
      </w:pPr>
      <w:r w:rsidRPr="000C20F6">
        <w:rPr>
          <w:sz w:val="28"/>
          <w:szCs w:val="28"/>
        </w:rPr>
        <w:t>- содействие при входе и выходе из помещений;</w:t>
      </w:r>
    </w:p>
    <w:p w:rsidR="00D72B8B" w:rsidRPr="000C20F6" w:rsidRDefault="00D72B8B" w:rsidP="00D72B8B">
      <w:pPr>
        <w:tabs>
          <w:tab w:val="left" w:pos="0"/>
        </w:tabs>
        <w:ind w:firstLine="540"/>
        <w:jc w:val="both"/>
        <w:rPr>
          <w:sz w:val="28"/>
          <w:szCs w:val="28"/>
        </w:rPr>
      </w:pPr>
      <w:r w:rsidRPr="000C20F6">
        <w:rPr>
          <w:sz w:val="28"/>
          <w:szCs w:val="28"/>
        </w:rPr>
        <w:lastRenderedPageBreak/>
        <w:t>- предоставление иной необходимой помощи в преодолении барьеров, мешающих получению ими муниципальной услуги наравне с другими лицами.</w:t>
      </w:r>
    </w:p>
    <w:p w:rsidR="00D72B8B" w:rsidRPr="000C20F6" w:rsidRDefault="00D72B8B" w:rsidP="00D72B8B">
      <w:pPr>
        <w:tabs>
          <w:tab w:val="left" w:pos="0"/>
        </w:tabs>
        <w:ind w:firstLine="540"/>
        <w:jc w:val="both"/>
        <w:rPr>
          <w:b/>
          <w:bCs/>
          <w:sz w:val="28"/>
          <w:szCs w:val="28"/>
        </w:rPr>
      </w:pPr>
    </w:p>
    <w:p w:rsidR="00D72B8B" w:rsidRPr="000C20F6" w:rsidRDefault="00D72B8B" w:rsidP="00D72B8B">
      <w:pPr>
        <w:jc w:val="center"/>
        <w:rPr>
          <w:sz w:val="28"/>
          <w:szCs w:val="28"/>
        </w:rPr>
      </w:pPr>
      <w:r w:rsidRPr="000C20F6">
        <w:rPr>
          <w:b/>
          <w:bCs/>
          <w:sz w:val="28"/>
          <w:szCs w:val="28"/>
        </w:rPr>
        <w:t>2.14. Показатели качества и доступности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Показателями доступности и качества муниципальной услуги являются:</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информированность Заявителей о правилах и порядке предоставления муниципальной услуги (требования к составу, месту и периодичности размещения информации о предоставляемой муниципальной услуге);</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xml:space="preserve">- отношение сотрудников администрации </w:t>
      </w:r>
      <w:r w:rsidR="009D54B8" w:rsidRPr="000C20F6">
        <w:rPr>
          <w:rFonts w:ascii="Times New Roman" w:hAnsi="Times New Roman" w:cs="Times New Roman"/>
          <w:sz w:val="28"/>
          <w:szCs w:val="28"/>
        </w:rPr>
        <w:t>Кольчугинского муниципального округа Владимирской области</w:t>
      </w:r>
      <w:r w:rsidRPr="000C20F6">
        <w:rPr>
          <w:rFonts w:ascii="Times New Roman" w:hAnsi="Times New Roman" w:cs="Times New Roman"/>
          <w:sz w:val="28"/>
          <w:szCs w:val="28"/>
        </w:rPr>
        <w:t>, Учреждения, МФЦ к Заявителю;</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время, затраченное на получение конечного результата муниципальной услуги (оперативность);</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число поступивших жалоб о ненадлежащем качестве предоставления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количество выявленных нарушений при предоставлении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количество обращений Заявителей в суд за защитой нарушенных прав при предоставлении муниципальной услуги;</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количество фактов взаимодействия Заявителя с должностными лицами при предоставлении муниципальной услуги и их продолжительность;</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возможность получения муниципальной услуги в электронной форме с использованием Единого портала;</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возможность подачи заявления и необходимых документов через МФЦ.</w:t>
      </w:r>
    </w:p>
    <w:p w:rsidR="00D72B8B" w:rsidRPr="000C20F6" w:rsidRDefault="00D72B8B" w:rsidP="00D72B8B">
      <w:pPr>
        <w:rPr>
          <w:b/>
          <w:sz w:val="28"/>
          <w:szCs w:val="28"/>
        </w:rPr>
      </w:pPr>
    </w:p>
    <w:p w:rsidR="00D72B8B" w:rsidRPr="000C20F6" w:rsidRDefault="00D72B8B" w:rsidP="00D72B8B">
      <w:pPr>
        <w:jc w:val="center"/>
        <w:rPr>
          <w:b/>
          <w:sz w:val="28"/>
          <w:szCs w:val="28"/>
        </w:rPr>
      </w:pPr>
      <w:r w:rsidRPr="000C20F6">
        <w:rPr>
          <w:b/>
          <w:sz w:val="28"/>
          <w:szCs w:val="28"/>
        </w:rPr>
        <w:t>2.15. Иные требования к предоставлению муниципальной  услуги</w:t>
      </w:r>
    </w:p>
    <w:p w:rsidR="00D72B8B" w:rsidRPr="000C20F6" w:rsidRDefault="00D72B8B" w:rsidP="00D72B8B">
      <w:pPr>
        <w:ind w:firstLine="708"/>
        <w:jc w:val="both"/>
        <w:rPr>
          <w:sz w:val="28"/>
          <w:szCs w:val="28"/>
        </w:rPr>
      </w:pPr>
      <w:r w:rsidRPr="000C20F6">
        <w:rPr>
          <w:sz w:val="28"/>
          <w:szCs w:val="28"/>
        </w:rPr>
        <w:t xml:space="preserve">2.15.1. Заявителю предоставляется возможность получения муниципальной услуг по принципу «одного окна», в соответствии с которым предоставление муниципальной услуги осуществляется после однократного обращения Заявителя в МФЦ с соответствующим запросом, а взаимодействие с Учреждением осуществляется МФЦ без участия Заявителя в соответствии с нормативными правовыми актами и соглашением о взаимодействии, заключенным в установленном порядке. </w:t>
      </w:r>
    </w:p>
    <w:p w:rsidR="00D72B8B" w:rsidRPr="000C20F6" w:rsidRDefault="00D72B8B" w:rsidP="00D72B8B">
      <w:pPr>
        <w:ind w:firstLine="708"/>
        <w:jc w:val="both"/>
        <w:rPr>
          <w:sz w:val="28"/>
          <w:szCs w:val="28"/>
        </w:rPr>
      </w:pPr>
      <w:r w:rsidRPr="000C20F6">
        <w:rPr>
          <w:sz w:val="28"/>
          <w:szCs w:val="28"/>
        </w:rPr>
        <w:t>Организация предоставления муниципальной услуги на базе МФЦ осуществляется при наличии соглашения о взаимодействии, заключенного в установленном порядке, с момента вступления его в силу.</w:t>
      </w:r>
    </w:p>
    <w:p w:rsidR="00D72B8B" w:rsidRPr="000C20F6" w:rsidRDefault="00D72B8B" w:rsidP="00D72B8B">
      <w:pPr>
        <w:ind w:firstLine="708"/>
        <w:jc w:val="both"/>
        <w:rPr>
          <w:sz w:val="28"/>
          <w:szCs w:val="28"/>
        </w:rPr>
      </w:pPr>
      <w:r w:rsidRPr="000C20F6">
        <w:rPr>
          <w:sz w:val="28"/>
          <w:szCs w:val="28"/>
        </w:rPr>
        <w:t>Предоставление муниципальной услуги по принципу «одного окна» на базе МФЦ и в электронной форме регулируется Федеральным законом «Об организации предоставления государственных и муниципальных услуг» от 27.07.2010 № 210-ФЗ.</w:t>
      </w:r>
    </w:p>
    <w:p w:rsidR="00D72B8B" w:rsidRPr="000C20F6" w:rsidRDefault="00D72B8B" w:rsidP="00D72B8B">
      <w:pPr>
        <w:ind w:firstLine="567"/>
        <w:jc w:val="both"/>
        <w:rPr>
          <w:sz w:val="28"/>
          <w:szCs w:val="28"/>
        </w:rPr>
      </w:pPr>
      <w:r w:rsidRPr="000C20F6">
        <w:rPr>
          <w:sz w:val="28"/>
          <w:szCs w:val="28"/>
        </w:rPr>
        <w:t>2.15.2. Учреждением предусмотрено предоставление муниципальной услуги в электронной форме с использованием Единого портала.</w:t>
      </w:r>
    </w:p>
    <w:p w:rsidR="00D72B8B" w:rsidRPr="000C20F6" w:rsidRDefault="00D72B8B" w:rsidP="00D72B8B">
      <w:pPr>
        <w:ind w:firstLine="567"/>
        <w:jc w:val="both"/>
        <w:rPr>
          <w:sz w:val="28"/>
          <w:szCs w:val="28"/>
        </w:rPr>
      </w:pPr>
      <w:r w:rsidRPr="000C20F6">
        <w:rPr>
          <w:sz w:val="28"/>
          <w:szCs w:val="28"/>
        </w:rPr>
        <w:lastRenderedPageBreak/>
        <w:t>Муниципальная услуга в электронной форме предоставляется только Заявителям, зарегистрированным на Едином портале.</w:t>
      </w:r>
    </w:p>
    <w:p w:rsidR="00D72B8B" w:rsidRPr="000C20F6" w:rsidRDefault="00D72B8B" w:rsidP="00D72B8B">
      <w:pPr>
        <w:ind w:firstLine="567"/>
        <w:jc w:val="both"/>
        <w:rPr>
          <w:sz w:val="28"/>
          <w:szCs w:val="28"/>
        </w:rPr>
      </w:pPr>
      <w:r w:rsidRPr="000C20F6">
        <w:rPr>
          <w:sz w:val="28"/>
          <w:szCs w:val="28"/>
        </w:rPr>
        <w:t>Электронная форма заявления размещена на Едином портале.</w:t>
      </w:r>
    </w:p>
    <w:p w:rsidR="00D72B8B" w:rsidRPr="000C20F6" w:rsidRDefault="00D72B8B" w:rsidP="00D72B8B">
      <w:pPr>
        <w:ind w:firstLine="567"/>
        <w:jc w:val="both"/>
        <w:rPr>
          <w:sz w:val="28"/>
          <w:szCs w:val="28"/>
        </w:rPr>
      </w:pPr>
      <w:r w:rsidRPr="000C20F6">
        <w:rPr>
          <w:sz w:val="28"/>
          <w:szCs w:val="28"/>
        </w:rPr>
        <w:t>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w:t>
      </w:r>
    </w:p>
    <w:p w:rsidR="00D72B8B" w:rsidRPr="000C20F6" w:rsidRDefault="00D72B8B" w:rsidP="00D72B8B">
      <w:pPr>
        <w:ind w:firstLine="709"/>
        <w:jc w:val="both"/>
        <w:rPr>
          <w:sz w:val="28"/>
          <w:szCs w:val="28"/>
        </w:rPr>
      </w:pPr>
      <w:r w:rsidRPr="000C20F6">
        <w:rPr>
          <w:sz w:val="28"/>
          <w:szCs w:val="28"/>
        </w:rPr>
        <w:t xml:space="preserve">1) формат изображений в прикрепляемом файле – JPEG, JPEG 2000 или </w:t>
      </w:r>
      <w:proofErr w:type="spellStart"/>
      <w:r w:rsidRPr="000C20F6">
        <w:rPr>
          <w:sz w:val="28"/>
          <w:szCs w:val="28"/>
        </w:rPr>
        <w:t>pdf</w:t>
      </w:r>
      <w:proofErr w:type="spellEnd"/>
      <w:r w:rsidRPr="000C20F6">
        <w:rPr>
          <w:sz w:val="28"/>
          <w:szCs w:val="28"/>
        </w:rPr>
        <w:t>;</w:t>
      </w:r>
    </w:p>
    <w:p w:rsidR="00D72B8B" w:rsidRPr="000C20F6" w:rsidRDefault="00D72B8B" w:rsidP="00D72B8B">
      <w:pPr>
        <w:ind w:firstLine="709"/>
        <w:jc w:val="both"/>
        <w:rPr>
          <w:sz w:val="28"/>
          <w:szCs w:val="28"/>
        </w:rPr>
      </w:pPr>
      <w:r w:rsidRPr="000C20F6">
        <w:rPr>
          <w:sz w:val="28"/>
          <w:szCs w:val="28"/>
        </w:rPr>
        <w:t xml:space="preserve">2 ) разрешение прикрепляемых сканированных копий не должно быть меньше 300 </w:t>
      </w:r>
      <w:proofErr w:type="spellStart"/>
      <w:r w:rsidRPr="000C20F6">
        <w:rPr>
          <w:sz w:val="28"/>
          <w:szCs w:val="28"/>
        </w:rPr>
        <w:t>dpi</w:t>
      </w:r>
      <w:proofErr w:type="spellEnd"/>
      <w:r w:rsidRPr="000C20F6">
        <w:rPr>
          <w:sz w:val="28"/>
          <w:szCs w:val="28"/>
        </w:rPr>
        <w:t>;</w:t>
      </w:r>
    </w:p>
    <w:p w:rsidR="00D72B8B" w:rsidRPr="000C20F6" w:rsidRDefault="00D72B8B" w:rsidP="00D72B8B">
      <w:pPr>
        <w:ind w:firstLine="709"/>
        <w:jc w:val="both"/>
        <w:rPr>
          <w:sz w:val="28"/>
          <w:szCs w:val="28"/>
        </w:rPr>
      </w:pPr>
      <w:r w:rsidRPr="000C20F6">
        <w:rPr>
          <w:sz w:val="28"/>
          <w:szCs w:val="28"/>
        </w:rPr>
        <w:t>3) размер всех прикрепляемых файлов не должен превышать 5 мегабайт.</w:t>
      </w:r>
    </w:p>
    <w:p w:rsidR="00D72B8B" w:rsidRPr="000C20F6" w:rsidRDefault="00D72B8B" w:rsidP="00D72B8B">
      <w:pPr>
        <w:ind w:firstLine="567"/>
        <w:jc w:val="both"/>
        <w:rPr>
          <w:sz w:val="28"/>
          <w:szCs w:val="28"/>
        </w:rPr>
      </w:pPr>
      <w:r w:rsidRPr="000C20F6">
        <w:rPr>
          <w:sz w:val="28"/>
          <w:szCs w:val="28"/>
        </w:rPr>
        <w:t>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w:t>
      </w:r>
    </w:p>
    <w:p w:rsidR="00D72B8B" w:rsidRPr="000C20F6" w:rsidRDefault="00D72B8B" w:rsidP="00D72B8B">
      <w:pPr>
        <w:ind w:firstLine="709"/>
        <w:jc w:val="both"/>
        <w:rPr>
          <w:sz w:val="28"/>
          <w:szCs w:val="28"/>
        </w:rPr>
      </w:pPr>
      <w:r w:rsidRPr="000C20F6">
        <w:rPr>
          <w:bCs/>
          <w:sz w:val="28"/>
          <w:szCs w:val="28"/>
        </w:rPr>
        <w:t>Специалист Учреждения, ответственный за прием и регистрацию заявления в государственной информационной системе,</w:t>
      </w:r>
      <w:r w:rsidRPr="000C20F6">
        <w:rPr>
          <w:sz w:val="28"/>
          <w:szCs w:val="28"/>
        </w:rPr>
        <w:t xml:space="preserve"> в день поступления заявления распечатывает его и представленные электронные копии документов, формирует личное дело Заявителя и передает его специалисту, ответственному за делопроизводство.</w:t>
      </w:r>
    </w:p>
    <w:p w:rsidR="00D72B8B" w:rsidRPr="000C20F6" w:rsidRDefault="00D72B8B" w:rsidP="00D72B8B">
      <w:pPr>
        <w:ind w:firstLine="709"/>
        <w:jc w:val="both"/>
        <w:rPr>
          <w:sz w:val="28"/>
          <w:szCs w:val="28"/>
        </w:rPr>
      </w:pPr>
      <w:r w:rsidRPr="000C20F6">
        <w:rPr>
          <w:bCs/>
          <w:sz w:val="28"/>
          <w:szCs w:val="28"/>
        </w:rPr>
        <w:t xml:space="preserve">Уведомление Заявителя об отказе в приеме документов </w:t>
      </w:r>
      <w:r w:rsidRPr="000C20F6">
        <w:rPr>
          <w:bCs/>
          <w:sz w:val="28"/>
          <w:szCs w:val="28"/>
        </w:rPr>
        <w:br/>
        <w:t xml:space="preserve">осуществляется в автоматическом режиме в государственной информационной системе посредством </w:t>
      </w:r>
      <w:r w:rsidRPr="000C20F6">
        <w:rPr>
          <w:bCs/>
          <w:sz w:val="28"/>
          <w:szCs w:val="28"/>
          <w:lang w:val="en-US"/>
        </w:rPr>
        <w:t>push</w:t>
      </w:r>
      <w:r w:rsidRPr="000C20F6">
        <w:rPr>
          <w:bCs/>
          <w:sz w:val="28"/>
          <w:szCs w:val="28"/>
        </w:rPr>
        <w:t>- уведомления на Едином портале.</w:t>
      </w:r>
    </w:p>
    <w:p w:rsidR="00D72B8B" w:rsidRPr="000C20F6" w:rsidRDefault="00D72B8B" w:rsidP="00D72B8B">
      <w:pPr>
        <w:ind w:firstLine="709"/>
        <w:jc w:val="both"/>
        <w:rPr>
          <w:sz w:val="28"/>
          <w:szCs w:val="28"/>
        </w:rPr>
      </w:pPr>
      <w:r w:rsidRPr="000C20F6">
        <w:rPr>
          <w:bCs/>
          <w:sz w:val="28"/>
          <w:szCs w:val="28"/>
        </w:rPr>
        <w:t xml:space="preserve">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w:t>
      </w:r>
      <w:r w:rsidRPr="000C20F6">
        <w:rPr>
          <w:bCs/>
          <w:sz w:val="28"/>
          <w:szCs w:val="28"/>
          <w:lang w:val="en-US"/>
        </w:rPr>
        <w:t>push</w:t>
      </w:r>
      <w:r w:rsidRPr="000C20F6">
        <w:rPr>
          <w:bCs/>
          <w:sz w:val="28"/>
          <w:szCs w:val="28"/>
        </w:rPr>
        <w:t xml:space="preserve">-уведомления на Едином портале. Заявитель </w:t>
      </w:r>
      <w:r w:rsidRPr="000C20F6">
        <w:rPr>
          <w:sz w:val="28"/>
          <w:szCs w:val="28"/>
        </w:rPr>
        <w:t>получает результат предоставления муниципальной услуги на бумажном носителе при личном обращении в Учреждение.</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 xml:space="preserve">2.15.3.Исправление допущенных опечаток и ошибок в выданных </w:t>
      </w:r>
      <w:r w:rsidRPr="000C20F6">
        <w:rPr>
          <w:rFonts w:ascii="Times New Roman" w:hAnsi="Times New Roman" w:cs="Times New Roman"/>
          <w:sz w:val="28"/>
          <w:szCs w:val="28"/>
        </w:rPr>
        <w:br/>
        <w:t>в результате предоставления муниципальной услуги документах осуществляется в срок не позднее 5 (пять) рабочих дней со дня обращения Заявителя в Учреждение.</w:t>
      </w:r>
    </w:p>
    <w:p w:rsidR="00D72B8B" w:rsidRPr="000C20F6" w:rsidRDefault="00D72B8B" w:rsidP="00D72B8B">
      <w:pPr>
        <w:pStyle w:val="ConsPlusNormal"/>
        <w:ind w:firstLine="709"/>
        <w:jc w:val="both"/>
        <w:rPr>
          <w:rFonts w:ascii="Times New Roman" w:hAnsi="Times New Roman" w:cs="Times New Roman"/>
          <w:sz w:val="28"/>
          <w:szCs w:val="28"/>
        </w:rPr>
      </w:pPr>
      <w:r w:rsidRPr="000C20F6">
        <w:rPr>
          <w:rFonts w:ascii="Times New Roman" w:hAnsi="Times New Roman" w:cs="Times New Roman"/>
          <w:sz w:val="28"/>
          <w:szCs w:val="28"/>
        </w:rPr>
        <w:t>В случае выявления в выданных документах допущенных опечаток и (или) ошибок специалист Учреждения, ответственный за предоставление муниципальной услуги, осуществляет их исправление и замену указанных документов без взимания дополнительной оплаты.</w:t>
      </w:r>
    </w:p>
    <w:p w:rsidR="00D72B8B" w:rsidRPr="000C20F6" w:rsidRDefault="00D72B8B" w:rsidP="00D72B8B">
      <w:pPr>
        <w:jc w:val="center"/>
        <w:rPr>
          <w:b/>
          <w:bCs/>
          <w:sz w:val="28"/>
          <w:szCs w:val="28"/>
        </w:rPr>
      </w:pPr>
    </w:p>
    <w:p w:rsidR="00D72B8B" w:rsidRPr="000C20F6" w:rsidRDefault="00D72B8B" w:rsidP="00D72B8B">
      <w:pPr>
        <w:jc w:val="center"/>
        <w:rPr>
          <w:b/>
          <w:bCs/>
          <w:sz w:val="28"/>
          <w:szCs w:val="28"/>
        </w:rPr>
      </w:pPr>
      <w:r w:rsidRPr="000C20F6">
        <w:rPr>
          <w:b/>
          <w:bCs/>
          <w:sz w:val="28"/>
          <w:szCs w:val="28"/>
        </w:rPr>
        <w:t>Раздел III. СОСТАВ, ПОСЛЕДОВАТЕЛЬНОСТЬ И СРОКИ ВЫПОЛНЕНИЯ АДМИНИСТРАТИВНЫХ ПРОЦЕДУР</w:t>
      </w:r>
    </w:p>
    <w:p w:rsidR="00D72B8B" w:rsidRPr="000C20F6" w:rsidRDefault="00D72B8B" w:rsidP="00D72B8B">
      <w:pPr>
        <w:jc w:val="center"/>
        <w:rPr>
          <w:sz w:val="28"/>
          <w:szCs w:val="28"/>
        </w:rPr>
      </w:pPr>
    </w:p>
    <w:p w:rsidR="00D72B8B" w:rsidRPr="000C20F6" w:rsidRDefault="00D72B8B" w:rsidP="00D72B8B">
      <w:pPr>
        <w:ind w:firstLine="540"/>
        <w:jc w:val="center"/>
        <w:rPr>
          <w:b/>
          <w:sz w:val="28"/>
          <w:szCs w:val="28"/>
        </w:rPr>
      </w:pPr>
      <w:r w:rsidRPr="000C20F6">
        <w:rPr>
          <w:b/>
          <w:sz w:val="28"/>
          <w:szCs w:val="28"/>
        </w:rPr>
        <w:t>3.1. Предоставление муниципальной услуги включает следующие административные процедуры:</w:t>
      </w:r>
    </w:p>
    <w:p w:rsidR="00D72B8B" w:rsidRPr="000C20F6" w:rsidRDefault="00D72B8B" w:rsidP="00D72B8B">
      <w:pPr>
        <w:ind w:firstLine="540"/>
        <w:jc w:val="both"/>
        <w:rPr>
          <w:sz w:val="28"/>
          <w:szCs w:val="28"/>
        </w:rPr>
      </w:pPr>
      <w:r w:rsidRPr="000C20F6">
        <w:rPr>
          <w:sz w:val="28"/>
          <w:szCs w:val="28"/>
        </w:rPr>
        <w:t>3.1.1. Прием, проверку, регистрацию заявления и приложенных документов;</w:t>
      </w:r>
    </w:p>
    <w:p w:rsidR="00D72B8B" w:rsidRPr="000C20F6" w:rsidRDefault="00D72B8B" w:rsidP="00D72B8B">
      <w:pPr>
        <w:ind w:firstLine="540"/>
        <w:jc w:val="both"/>
        <w:rPr>
          <w:sz w:val="28"/>
          <w:szCs w:val="28"/>
        </w:rPr>
      </w:pPr>
      <w:r w:rsidRPr="000C20F6">
        <w:rPr>
          <w:sz w:val="28"/>
          <w:szCs w:val="28"/>
        </w:rPr>
        <w:t>3.1.2. Получение сведений посредством системы межведомственного электронного взаимодействия;</w:t>
      </w:r>
    </w:p>
    <w:p w:rsidR="00D72B8B" w:rsidRPr="000C20F6" w:rsidRDefault="00D72B8B" w:rsidP="00D72B8B">
      <w:pPr>
        <w:ind w:firstLine="540"/>
        <w:jc w:val="both"/>
        <w:rPr>
          <w:sz w:val="28"/>
          <w:szCs w:val="28"/>
        </w:rPr>
      </w:pPr>
      <w:r w:rsidRPr="000C20F6">
        <w:rPr>
          <w:sz w:val="28"/>
          <w:szCs w:val="28"/>
        </w:rPr>
        <w:lastRenderedPageBreak/>
        <w:t>3.1.3. Рассмотрение заявления и приложенных документов;</w:t>
      </w:r>
    </w:p>
    <w:p w:rsidR="00D72B8B" w:rsidRPr="000C20F6" w:rsidRDefault="00D72B8B" w:rsidP="00D72B8B">
      <w:pPr>
        <w:ind w:firstLine="540"/>
        <w:jc w:val="both"/>
        <w:rPr>
          <w:sz w:val="28"/>
          <w:szCs w:val="28"/>
          <w:shd w:val="clear" w:color="auto" w:fill="FFFFFF"/>
        </w:rPr>
      </w:pPr>
      <w:r w:rsidRPr="000C20F6">
        <w:rPr>
          <w:sz w:val="28"/>
          <w:szCs w:val="28"/>
          <w:shd w:val="clear" w:color="auto" w:fill="FFFFFF"/>
        </w:rPr>
        <w:t xml:space="preserve">3.1.4. </w:t>
      </w:r>
      <w:r w:rsidRPr="000C20F6">
        <w:rPr>
          <w:bCs/>
          <w:sz w:val="28"/>
          <w:szCs w:val="28"/>
        </w:rPr>
        <w:t>Выдача (направление) документа, являющегося результатом предоставления муниципальной услуги.</w:t>
      </w:r>
    </w:p>
    <w:p w:rsidR="00D72B8B" w:rsidRPr="000C20F6" w:rsidRDefault="00D72B8B" w:rsidP="00D72B8B">
      <w:pPr>
        <w:ind w:firstLine="540"/>
        <w:jc w:val="both"/>
        <w:rPr>
          <w:sz w:val="28"/>
          <w:szCs w:val="28"/>
        </w:rPr>
      </w:pPr>
      <w:r w:rsidRPr="000C20F6">
        <w:rPr>
          <w:sz w:val="28"/>
          <w:szCs w:val="28"/>
        </w:rPr>
        <w:t>Блок-схема осуществления административных процедур при предоставлении муниципальной услуги приведена в Приложении № 3 к настоящему Регламенту.</w:t>
      </w:r>
    </w:p>
    <w:p w:rsidR="00D72B8B" w:rsidRPr="000C20F6" w:rsidRDefault="00D72B8B" w:rsidP="00D72B8B">
      <w:pPr>
        <w:rPr>
          <w:b/>
          <w:sz w:val="28"/>
          <w:szCs w:val="28"/>
        </w:rPr>
      </w:pPr>
    </w:p>
    <w:p w:rsidR="00D72B8B" w:rsidRPr="000C20F6" w:rsidRDefault="00D72B8B" w:rsidP="00D72B8B">
      <w:pPr>
        <w:ind w:firstLine="540"/>
        <w:jc w:val="center"/>
        <w:rPr>
          <w:b/>
          <w:sz w:val="28"/>
          <w:szCs w:val="28"/>
        </w:rPr>
      </w:pPr>
      <w:r w:rsidRPr="000C20F6">
        <w:rPr>
          <w:b/>
          <w:sz w:val="28"/>
          <w:szCs w:val="28"/>
        </w:rPr>
        <w:t>3.2. Прием, проверка, регистрация заявления и приложенных документов</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3.2.1. </w:t>
      </w:r>
      <w:r w:rsidRPr="000C20F6">
        <w:rPr>
          <w:rFonts w:ascii="Times New Roman" w:hAnsi="Times New Roman" w:cs="Times New Roman"/>
          <w:color w:val="auto"/>
          <w:sz w:val="28"/>
          <w:szCs w:val="28"/>
        </w:rPr>
        <w:t xml:space="preserve">Основанием для начала данной административной процедуры является поступление в Учреждение, МФЦ от Заявителя заявления о выдаче градостроительного плана земельного участка и прилагаемых к нему документов, </w:t>
      </w:r>
      <w:r w:rsidRPr="000C20F6">
        <w:rPr>
          <w:rFonts w:ascii="Times New Roman" w:hAnsi="Times New Roman" w:cs="Times New Roman"/>
          <w:bCs/>
          <w:color w:val="auto"/>
          <w:sz w:val="28"/>
          <w:szCs w:val="28"/>
        </w:rPr>
        <w:t>предусмотренных пунктом 2.7. настоящего Регламента.</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3.2.2. При приеме заявления и документов специалист Учреждения, ответственный за предоставление муниципальной услуги, сотрудник МФЦ:</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 xml:space="preserve">- сверяет данные представленных документов с данными, указанными </w:t>
      </w:r>
      <w:r w:rsidRPr="000C20F6">
        <w:rPr>
          <w:rFonts w:ascii="Times New Roman" w:hAnsi="Times New Roman" w:cs="Times New Roman"/>
          <w:bCs/>
          <w:color w:val="auto"/>
          <w:sz w:val="28"/>
          <w:szCs w:val="28"/>
        </w:rPr>
        <w:br/>
        <w:t>в заявлении;</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 xml:space="preserve">- проверяет комплектность документов, правильность оформления </w:t>
      </w:r>
      <w:r w:rsidRPr="000C20F6">
        <w:rPr>
          <w:rFonts w:ascii="Times New Roman" w:hAnsi="Times New Roman" w:cs="Times New Roman"/>
          <w:bCs/>
          <w:color w:val="auto"/>
          <w:sz w:val="28"/>
          <w:szCs w:val="28"/>
        </w:rPr>
        <w:br/>
        <w:t>и содержания представленных документов, соответствие сведений, содержащихся в разных документах;</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 снимает копии с документов, в случаях, если Заявителем представлены оригиналы;</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 заверяет копии документов, подлинники возвращает Заявителю;</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 регистрирует заявление в сроки, предусмотренные пунктом 2.12. настоящего Регламента.</w:t>
      </w:r>
    </w:p>
    <w:p w:rsidR="00D72B8B" w:rsidRPr="000C20F6" w:rsidRDefault="00D72B8B" w:rsidP="00D72B8B">
      <w:pPr>
        <w:pStyle w:val="Standard"/>
        <w:tabs>
          <w:tab w:val="left" w:pos="284"/>
        </w:tabs>
        <w:spacing w:after="0" w:line="240" w:lineRule="auto"/>
        <w:ind w:firstLine="567"/>
        <w:jc w:val="both"/>
        <w:rPr>
          <w:color w:val="auto"/>
        </w:rPr>
      </w:pPr>
      <w:r w:rsidRPr="000C20F6">
        <w:rPr>
          <w:rFonts w:ascii="Times New Roman" w:hAnsi="Times New Roman" w:cs="Times New Roman"/>
          <w:bCs/>
          <w:color w:val="auto"/>
          <w:sz w:val="28"/>
          <w:szCs w:val="28"/>
        </w:rPr>
        <w:t>3.2.3. Специалист Учреждения, ответственный за предоставление муниципальной услуги, сотрудник МФЦ принимает решение об отказе в приеме документов в соответствии с пунктом 2.8. Регламента.</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color w:val="auto"/>
          <w:sz w:val="28"/>
          <w:szCs w:val="28"/>
        </w:rPr>
      </w:pPr>
      <w:r w:rsidRPr="000C20F6">
        <w:rPr>
          <w:rFonts w:ascii="Times New Roman" w:hAnsi="Times New Roman" w:cs="Times New Roman"/>
          <w:bCs/>
          <w:color w:val="auto"/>
          <w:sz w:val="28"/>
          <w:szCs w:val="28"/>
        </w:rPr>
        <w:t xml:space="preserve">3.2.4. </w:t>
      </w:r>
      <w:r w:rsidRPr="000C20F6">
        <w:rPr>
          <w:rFonts w:ascii="Times New Roman" w:hAnsi="Times New Roman" w:cs="Times New Roman"/>
          <w:color w:val="auto"/>
          <w:sz w:val="28"/>
          <w:szCs w:val="28"/>
        </w:rPr>
        <w:t>Максимальный срок данного административного действия составляет 1 (один) рабочий день с момента поступления заявления.</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color w:val="auto"/>
          <w:sz w:val="28"/>
          <w:szCs w:val="28"/>
        </w:rPr>
      </w:pPr>
      <w:r w:rsidRPr="000C20F6">
        <w:rPr>
          <w:rFonts w:ascii="Times New Roman" w:hAnsi="Times New Roman" w:cs="Times New Roman"/>
          <w:color w:val="auto"/>
          <w:sz w:val="28"/>
          <w:szCs w:val="28"/>
        </w:rPr>
        <w:t xml:space="preserve">3.2.5. </w:t>
      </w:r>
      <w:r w:rsidRPr="000C20F6">
        <w:rPr>
          <w:rFonts w:ascii="Times New Roman" w:hAnsi="Times New Roman" w:cs="Times New Roman"/>
          <w:bCs/>
          <w:color w:val="auto"/>
          <w:sz w:val="28"/>
          <w:szCs w:val="28"/>
        </w:rPr>
        <w:t xml:space="preserve">Критериями принятия решения являются </w:t>
      </w:r>
      <w:r w:rsidRPr="000C20F6">
        <w:rPr>
          <w:rFonts w:ascii="Times New Roman" w:hAnsi="Times New Roman" w:cs="Times New Roman"/>
          <w:color w:val="auto"/>
          <w:sz w:val="28"/>
          <w:szCs w:val="28"/>
        </w:rPr>
        <w:t>соответствие представленных заявления и документов требованиям пункта 2.8. настоящего Регламента.</w:t>
      </w:r>
    </w:p>
    <w:p w:rsidR="00D72B8B" w:rsidRPr="000C20F6" w:rsidRDefault="00D72B8B" w:rsidP="00D72B8B">
      <w:pPr>
        <w:pStyle w:val="Standard"/>
        <w:tabs>
          <w:tab w:val="left" w:pos="284"/>
        </w:tabs>
        <w:spacing w:after="0" w:line="240" w:lineRule="auto"/>
        <w:ind w:firstLine="567"/>
        <w:jc w:val="both"/>
        <w:rPr>
          <w:color w:val="auto"/>
        </w:rPr>
      </w:pPr>
      <w:r w:rsidRPr="000C20F6">
        <w:rPr>
          <w:rFonts w:ascii="Times New Roman" w:hAnsi="Times New Roman" w:cs="Times New Roman"/>
          <w:bCs/>
          <w:color w:val="auto"/>
          <w:sz w:val="28"/>
          <w:szCs w:val="28"/>
        </w:rPr>
        <w:t>3.2.6. Результатом административной процедуры являются:</w:t>
      </w:r>
    </w:p>
    <w:p w:rsidR="00D72B8B" w:rsidRPr="000C20F6" w:rsidRDefault="00D72B8B" w:rsidP="00D72B8B">
      <w:pPr>
        <w:pStyle w:val="Standard"/>
        <w:tabs>
          <w:tab w:val="left" w:pos="284"/>
        </w:tabs>
        <w:spacing w:after="0" w:line="240" w:lineRule="auto"/>
        <w:ind w:firstLine="567"/>
        <w:jc w:val="both"/>
        <w:rPr>
          <w:color w:val="auto"/>
        </w:rPr>
      </w:pPr>
      <w:r w:rsidRPr="000C20F6">
        <w:rPr>
          <w:rFonts w:ascii="Times New Roman" w:hAnsi="Times New Roman" w:cs="Times New Roman"/>
          <w:bCs/>
          <w:color w:val="auto"/>
          <w:sz w:val="28"/>
          <w:szCs w:val="28"/>
        </w:rPr>
        <w:t>а) регистрация заявления в журнале регистрации входящей документации Учреждения;</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б) отказ в приеме заявления и приложенных к нему документов.</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 xml:space="preserve">3.2.7. </w:t>
      </w:r>
      <w:r w:rsidRPr="000C20F6">
        <w:rPr>
          <w:rFonts w:ascii="Times New Roman" w:hAnsi="Times New Roman" w:cs="Times New Roman"/>
          <w:color w:val="auto"/>
          <w:sz w:val="28"/>
          <w:szCs w:val="28"/>
        </w:rPr>
        <w:t>Способ фиксации – бумажный носитель.</w:t>
      </w:r>
      <w:r w:rsidRPr="000C20F6">
        <w:rPr>
          <w:rFonts w:ascii="Times New Roman" w:hAnsi="Times New Roman" w:cs="Times New Roman"/>
          <w:bCs/>
          <w:color w:val="auto"/>
          <w:sz w:val="28"/>
          <w:szCs w:val="28"/>
        </w:rPr>
        <w:t xml:space="preserve"> Сведения </w:t>
      </w:r>
      <w:r w:rsidRPr="000C20F6">
        <w:rPr>
          <w:rFonts w:ascii="Times New Roman" w:hAnsi="Times New Roman" w:cs="Times New Roman"/>
          <w:bCs/>
          <w:color w:val="auto"/>
          <w:sz w:val="28"/>
          <w:szCs w:val="28"/>
        </w:rPr>
        <w:br/>
        <w:t>о регистрации заявления должны быть доступны Заявителю на Едином портале, в случае, если заявление подано в электронной форме.</w:t>
      </w:r>
    </w:p>
    <w:p w:rsidR="00D72B8B" w:rsidRPr="000C20F6" w:rsidRDefault="00D72B8B" w:rsidP="00D72B8B">
      <w:pPr>
        <w:pStyle w:val="Standard"/>
        <w:tabs>
          <w:tab w:val="left" w:pos="284"/>
        </w:tabs>
        <w:spacing w:after="0" w:line="240" w:lineRule="auto"/>
        <w:ind w:firstLine="709"/>
        <w:jc w:val="both"/>
        <w:rPr>
          <w:rFonts w:ascii="Times New Roman" w:hAnsi="Times New Roman" w:cs="Times New Roman"/>
          <w:bCs/>
          <w:color w:val="auto"/>
          <w:sz w:val="28"/>
          <w:szCs w:val="28"/>
        </w:rPr>
      </w:pPr>
    </w:p>
    <w:p w:rsidR="00D72B8B" w:rsidRPr="000C20F6" w:rsidRDefault="00D72B8B" w:rsidP="00D72B8B">
      <w:pPr>
        <w:pStyle w:val="Standard"/>
        <w:tabs>
          <w:tab w:val="left" w:pos="284"/>
        </w:tabs>
        <w:spacing w:after="0" w:line="240" w:lineRule="auto"/>
        <w:ind w:firstLine="709"/>
        <w:jc w:val="center"/>
        <w:rPr>
          <w:rFonts w:ascii="Times New Roman" w:hAnsi="Times New Roman" w:cs="Times New Roman"/>
          <w:b/>
          <w:color w:val="auto"/>
          <w:sz w:val="28"/>
          <w:szCs w:val="28"/>
        </w:rPr>
      </w:pPr>
      <w:r w:rsidRPr="000C20F6">
        <w:rPr>
          <w:rFonts w:ascii="Times New Roman" w:hAnsi="Times New Roman" w:cs="Times New Roman"/>
          <w:b/>
          <w:bCs/>
          <w:color w:val="auto"/>
          <w:sz w:val="28"/>
          <w:szCs w:val="28"/>
        </w:rPr>
        <w:t xml:space="preserve">3.3. Получение </w:t>
      </w:r>
      <w:r w:rsidRPr="000C20F6">
        <w:rPr>
          <w:rFonts w:ascii="Times New Roman" w:hAnsi="Times New Roman" w:cs="Times New Roman"/>
          <w:b/>
          <w:color w:val="auto"/>
          <w:sz w:val="28"/>
          <w:szCs w:val="28"/>
        </w:rPr>
        <w:t>сведений посредством системы межведомственного электронного взаимодействия</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3.3.1. Основанием для начала административной процедуры получения сведений посредством системы межведомственного электронного взаимодействия (далее – СМЭВ) является регистрация заявления в журнале входящей документации Учреждения.</w:t>
      </w:r>
    </w:p>
    <w:p w:rsidR="00D72B8B" w:rsidRPr="000C20F6" w:rsidRDefault="00D72B8B" w:rsidP="00D72B8B">
      <w:pPr>
        <w:pStyle w:val="Standard"/>
        <w:tabs>
          <w:tab w:val="left" w:pos="284"/>
        </w:tabs>
        <w:spacing w:after="0" w:line="240" w:lineRule="auto"/>
        <w:ind w:firstLine="567"/>
        <w:jc w:val="both"/>
        <w:rPr>
          <w:color w:val="auto"/>
        </w:rPr>
      </w:pPr>
      <w:r w:rsidRPr="000C20F6">
        <w:rPr>
          <w:rFonts w:ascii="Times New Roman" w:hAnsi="Times New Roman" w:cs="Times New Roman"/>
          <w:bCs/>
          <w:color w:val="auto"/>
          <w:sz w:val="28"/>
          <w:szCs w:val="28"/>
        </w:rPr>
        <w:lastRenderedPageBreak/>
        <w:t>3.3.2. Получение сведений посредством СМЭВ осуществляется в соответствии с требованиями постановления</w:t>
      </w:r>
      <w:r w:rsidRPr="000C20F6">
        <w:rPr>
          <w:rFonts w:ascii="Times New Roman" w:hAnsi="Times New Roman" w:cs="Times New Roman"/>
          <w:color w:val="auto"/>
          <w:sz w:val="28"/>
          <w:szCs w:val="28"/>
        </w:rPr>
        <w:t xml:space="preserve"> Правительства Российской Федерации от 08.09.2010 № 697 «О единой системе межведомственного электронного взаимодействия».</w:t>
      </w:r>
    </w:p>
    <w:p w:rsidR="00D72B8B" w:rsidRPr="000C20F6" w:rsidRDefault="00D72B8B" w:rsidP="00D72B8B">
      <w:pPr>
        <w:ind w:firstLine="540"/>
        <w:jc w:val="both"/>
        <w:rPr>
          <w:sz w:val="28"/>
          <w:szCs w:val="28"/>
        </w:rPr>
      </w:pPr>
      <w:r w:rsidRPr="000C20F6">
        <w:rPr>
          <w:bCs/>
          <w:sz w:val="28"/>
          <w:szCs w:val="28"/>
        </w:rPr>
        <w:t xml:space="preserve">3.3.3. </w:t>
      </w:r>
      <w:r w:rsidRPr="000C20F6">
        <w:rPr>
          <w:sz w:val="28"/>
          <w:szCs w:val="28"/>
        </w:rPr>
        <w:t xml:space="preserve">Специалист Учреждения, ответственный за предоставление муниципальной услуги, в течение 2 (двух) рабочих дней со дня регистрации заявления осуществляет подготовку и направление межведомственных запросов в Управление Федеральной службы государственной регистрации, кадастра и картографии по Владимирской области, в целях получения сведений, установленных подпунктом 2.7.5. Регламента. </w:t>
      </w:r>
    </w:p>
    <w:p w:rsidR="00D72B8B" w:rsidRPr="000C20F6" w:rsidRDefault="00D72B8B" w:rsidP="00D72B8B">
      <w:pPr>
        <w:ind w:firstLine="567"/>
        <w:jc w:val="both"/>
        <w:rPr>
          <w:sz w:val="28"/>
          <w:szCs w:val="28"/>
          <w:shd w:val="clear" w:color="auto" w:fill="FFFFFF"/>
        </w:rPr>
      </w:pPr>
      <w:r w:rsidRPr="000C20F6">
        <w:rPr>
          <w:sz w:val="28"/>
          <w:szCs w:val="28"/>
          <w:shd w:val="clear" w:color="auto" w:fill="FFFFFF"/>
        </w:rPr>
        <w:t>Срок направления ответа на межведомственный запрос, необходимого для предоставления муниципальной услуги, не может превышать 5 (пять) рабочих дней со дня, следующего за днем получения такого запроса.</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3.3.4. Критериями для принятия решения по административной процедуре являются:</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ab/>
        <w:t>- сведения об индивидуальном предпринимателе, указанные Заявителем, содержатся в Едином государственном реестре индивидуальных предпринимателей;</w:t>
      </w:r>
    </w:p>
    <w:p w:rsidR="00D72B8B" w:rsidRPr="000C20F6" w:rsidRDefault="00D72B8B" w:rsidP="00D72B8B">
      <w:pPr>
        <w:pStyle w:val="Standard"/>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ab/>
        <w:t>- индивидуальный предприниматель, сведения о котором указаны Заявителем, осуществляет деятельность в качестве индивидуального предпринимателя на момент обращения за услугой;</w:t>
      </w:r>
    </w:p>
    <w:p w:rsidR="00D72B8B" w:rsidRPr="000C20F6" w:rsidRDefault="00D72B8B" w:rsidP="00D72B8B">
      <w:pPr>
        <w:pStyle w:val="Standard"/>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ab/>
        <w:t>- сведения о юридическом лице, указанные Заявителем, содержатся в Едином государственном реестре юридических лиц;</w:t>
      </w:r>
    </w:p>
    <w:p w:rsidR="00D72B8B" w:rsidRPr="000C20F6" w:rsidRDefault="00D72B8B" w:rsidP="00D72B8B">
      <w:pPr>
        <w:pStyle w:val="Standard"/>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ab/>
        <w:t>- юридическое лицо, сведения о котором указаны Заявителем, является действующим на момент обращения за услугой;</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ab/>
        <w:t>- сведения, указанные Заявителем, подтверждены данными, полученными посредством СМЭВ;</w:t>
      </w:r>
    </w:p>
    <w:p w:rsidR="00D72B8B" w:rsidRPr="000C20F6" w:rsidRDefault="00D72B8B" w:rsidP="00D72B8B">
      <w:pPr>
        <w:pStyle w:val="Standard"/>
        <w:tabs>
          <w:tab w:val="left" w:pos="284"/>
        </w:tabs>
        <w:spacing w:after="0" w:line="240" w:lineRule="auto"/>
        <w:ind w:firstLine="567"/>
        <w:jc w:val="both"/>
        <w:rPr>
          <w:rFonts w:ascii="Times New Roman" w:hAnsi="Times New Roman" w:cs="Times New Roman"/>
          <w:bCs/>
          <w:color w:val="auto"/>
          <w:sz w:val="28"/>
          <w:szCs w:val="28"/>
        </w:rPr>
      </w:pPr>
      <w:r w:rsidRPr="000C20F6">
        <w:rPr>
          <w:rFonts w:ascii="Times New Roman" w:hAnsi="Times New Roman" w:cs="Times New Roman"/>
          <w:bCs/>
          <w:color w:val="auto"/>
          <w:sz w:val="28"/>
          <w:szCs w:val="28"/>
        </w:rPr>
        <w:tab/>
        <w:t>- в документах и информации, представленных Заявителем и/или полученных в порядке межведомственного информационного взаимодействия отсутствуют противоречия или несоответствия.</w:t>
      </w:r>
    </w:p>
    <w:p w:rsidR="00D72B8B" w:rsidRPr="000C20F6" w:rsidRDefault="00D72B8B" w:rsidP="00D72B8B">
      <w:pPr>
        <w:pStyle w:val="ConsPlusNormal"/>
        <w:ind w:firstLine="567"/>
        <w:jc w:val="both"/>
        <w:rPr>
          <w:rFonts w:ascii="Times New Roman" w:hAnsi="Times New Roman" w:cs="Times New Roman"/>
          <w:sz w:val="28"/>
          <w:szCs w:val="28"/>
        </w:rPr>
      </w:pPr>
      <w:r w:rsidRPr="000C20F6">
        <w:rPr>
          <w:rFonts w:ascii="Times New Roman" w:hAnsi="Times New Roman" w:cs="Times New Roman"/>
          <w:sz w:val="28"/>
          <w:szCs w:val="28"/>
        </w:rPr>
        <w:t>3.3.5. Результатом исполнения административной процедуры является установление соответствия или несоответствия сведений, поданных Заявителем, критериям, установленным подпунктом 3.3.4. настоящего Регламента.</w:t>
      </w:r>
    </w:p>
    <w:p w:rsidR="00D72B8B" w:rsidRPr="000C20F6" w:rsidRDefault="00D72B8B" w:rsidP="00D72B8B">
      <w:pPr>
        <w:ind w:firstLine="567"/>
        <w:jc w:val="both"/>
        <w:rPr>
          <w:sz w:val="28"/>
          <w:szCs w:val="28"/>
        </w:rPr>
      </w:pPr>
      <w:r w:rsidRPr="000C20F6">
        <w:rPr>
          <w:sz w:val="28"/>
          <w:szCs w:val="28"/>
        </w:rPr>
        <w:t>3.3.6. Способ фиксации – бумажный носитель.</w:t>
      </w:r>
    </w:p>
    <w:p w:rsidR="00D72B8B" w:rsidRPr="000C20F6" w:rsidRDefault="00D72B8B" w:rsidP="00D72B8B">
      <w:pPr>
        <w:ind w:firstLine="567"/>
        <w:jc w:val="both"/>
        <w:rPr>
          <w:sz w:val="28"/>
          <w:szCs w:val="28"/>
        </w:rPr>
      </w:pPr>
    </w:p>
    <w:p w:rsidR="00D72B8B" w:rsidRPr="000C20F6" w:rsidRDefault="00D72B8B" w:rsidP="00D72B8B">
      <w:pPr>
        <w:ind w:firstLine="540"/>
        <w:jc w:val="center"/>
        <w:rPr>
          <w:b/>
          <w:sz w:val="28"/>
          <w:szCs w:val="28"/>
        </w:rPr>
      </w:pPr>
      <w:r w:rsidRPr="000C20F6">
        <w:rPr>
          <w:b/>
          <w:sz w:val="28"/>
          <w:szCs w:val="28"/>
        </w:rPr>
        <w:t>3.4. Рассмотрение заявления и приложенных документов</w:t>
      </w:r>
    </w:p>
    <w:p w:rsidR="00D72B8B" w:rsidRPr="000C20F6" w:rsidRDefault="00D72B8B" w:rsidP="00D72B8B">
      <w:pPr>
        <w:ind w:firstLine="567"/>
        <w:jc w:val="both"/>
        <w:rPr>
          <w:sz w:val="28"/>
          <w:szCs w:val="28"/>
        </w:rPr>
      </w:pPr>
      <w:r w:rsidRPr="000C20F6">
        <w:rPr>
          <w:sz w:val="28"/>
          <w:szCs w:val="28"/>
        </w:rPr>
        <w:t>3.4.1. Основанием для начала данной административной процедуры являются поступившие ответы на межведомственные запросы.</w:t>
      </w:r>
    </w:p>
    <w:p w:rsidR="00EF1CCC" w:rsidRPr="000C20F6" w:rsidRDefault="00D72B8B" w:rsidP="00EF1CCC">
      <w:pPr>
        <w:ind w:firstLine="567"/>
        <w:jc w:val="both"/>
        <w:rPr>
          <w:sz w:val="28"/>
          <w:szCs w:val="28"/>
        </w:rPr>
      </w:pPr>
      <w:r w:rsidRPr="000C20F6">
        <w:rPr>
          <w:sz w:val="28"/>
          <w:szCs w:val="28"/>
        </w:rPr>
        <w:t>3.4.2. Специалист Учреждения, ответственный за предоставление муниципальной услуги, в течение 5 (пяти) рабочих дней со дня поступления ответов на межведомственные запросы, подготавливает проект градостроительного плана земельного участка и обеспечивает его подписание у начальника Учреждения</w:t>
      </w:r>
      <w:r w:rsidR="00731C77" w:rsidRPr="000C20F6">
        <w:rPr>
          <w:sz w:val="28"/>
          <w:szCs w:val="28"/>
        </w:rPr>
        <w:t xml:space="preserve"> (заведующего отделом Учреждения)</w:t>
      </w:r>
      <w:r w:rsidRPr="000C20F6">
        <w:rPr>
          <w:sz w:val="28"/>
          <w:szCs w:val="28"/>
        </w:rPr>
        <w:t xml:space="preserve">. </w:t>
      </w:r>
    </w:p>
    <w:p w:rsidR="00D72B8B" w:rsidRPr="000C20F6" w:rsidRDefault="00D72B8B" w:rsidP="00D72B8B">
      <w:pPr>
        <w:ind w:firstLine="567"/>
        <w:jc w:val="both"/>
        <w:rPr>
          <w:sz w:val="28"/>
          <w:szCs w:val="28"/>
        </w:rPr>
      </w:pPr>
      <w:r w:rsidRPr="000C20F6">
        <w:rPr>
          <w:sz w:val="28"/>
          <w:szCs w:val="28"/>
        </w:rPr>
        <w:t xml:space="preserve">3.4.3. При наличии оснований, предусмотренных подпунктом 2.9.1. настоящего Регламента, специалист Учреждения, ответственный за предоставление муниципальной услуг,  в течение 5 (пяти) рабочих дней со дня поступления ответов на межведомственные запросы, подготавливает </w:t>
      </w:r>
      <w:r w:rsidRPr="000C20F6">
        <w:rPr>
          <w:sz w:val="28"/>
          <w:szCs w:val="28"/>
        </w:rPr>
        <w:lastRenderedPageBreak/>
        <w:t xml:space="preserve">отказ в предоставлении муниципальной услуги и обеспечивает его подписание у начальника Учреждения. </w:t>
      </w:r>
    </w:p>
    <w:p w:rsidR="00D72B8B" w:rsidRPr="000C20F6" w:rsidRDefault="00D72B8B" w:rsidP="00D72B8B">
      <w:pPr>
        <w:ind w:firstLine="567"/>
        <w:jc w:val="both"/>
        <w:rPr>
          <w:sz w:val="28"/>
          <w:szCs w:val="28"/>
        </w:rPr>
      </w:pPr>
      <w:r w:rsidRPr="000C20F6">
        <w:rPr>
          <w:sz w:val="28"/>
          <w:szCs w:val="28"/>
        </w:rPr>
        <w:t>3.4.</w:t>
      </w:r>
      <w:r w:rsidR="00DB472D" w:rsidRPr="000C20F6">
        <w:rPr>
          <w:sz w:val="28"/>
          <w:szCs w:val="28"/>
        </w:rPr>
        <w:t>4</w:t>
      </w:r>
      <w:r w:rsidRPr="000C20F6">
        <w:rPr>
          <w:sz w:val="28"/>
          <w:szCs w:val="28"/>
        </w:rPr>
        <w:t>. Критерием принятия решения является отсутствие или наличие оснований, указанных в подпункте 2.9.1. настоящего Регламента.</w:t>
      </w:r>
    </w:p>
    <w:p w:rsidR="00D72B8B" w:rsidRPr="000C20F6" w:rsidRDefault="00D72B8B" w:rsidP="00D72B8B">
      <w:pPr>
        <w:ind w:firstLine="567"/>
        <w:jc w:val="both"/>
        <w:rPr>
          <w:sz w:val="28"/>
          <w:szCs w:val="28"/>
        </w:rPr>
      </w:pPr>
      <w:r w:rsidRPr="000C20F6">
        <w:rPr>
          <w:sz w:val="28"/>
          <w:szCs w:val="28"/>
        </w:rPr>
        <w:t>3.4.</w:t>
      </w:r>
      <w:r w:rsidR="00DB472D" w:rsidRPr="000C20F6">
        <w:rPr>
          <w:sz w:val="28"/>
          <w:szCs w:val="28"/>
        </w:rPr>
        <w:t>5</w:t>
      </w:r>
      <w:r w:rsidRPr="000C20F6">
        <w:rPr>
          <w:sz w:val="28"/>
          <w:szCs w:val="28"/>
        </w:rPr>
        <w:t>. Результатом данной административной процедуры является:</w:t>
      </w:r>
    </w:p>
    <w:p w:rsidR="00D72B8B" w:rsidRPr="000C20F6" w:rsidRDefault="00D72B8B" w:rsidP="00D72B8B">
      <w:pPr>
        <w:ind w:firstLine="540"/>
        <w:jc w:val="both"/>
        <w:rPr>
          <w:sz w:val="28"/>
          <w:szCs w:val="28"/>
        </w:rPr>
      </w:pPr>
      <w:r w:rsidRPr="000C20F6">
        <w:rPr>
          <w:sz w:val="28"/>
          <w:szCs w:val="28"/>
        </w:rPr>
        <w:t xml:space="preserve">- подписанный начальником Учреждения </w:t>
      </w:r>
      <w:r w:rsidR="00731C77" w:rsidRPr="000C20F6">
        <w:rPr>
          <w:sz w:val="28"/>
          <w:szCs w:val="28"/>
        </w:rPr>
        <w:t xml:space="preserve">(заведующим отделом Учреждения) </w:t>
      </w:r>
      <w:r w:rsidRPr="000C20F6">
        <w:rPr>
          <w:sz w:val="28"/>
          <w:szCs w:val="28"/>
        </w:rPr>
        <w:t>градостроительный план земельного участка;</w:t>
      </w:r>
    </w:p>
    <w:p w:rsidR="00D72B8B" w:rsidRPr="000C20F6" w:rsidRDefault="00D72B8B" w:rsidP="00D72B8B">
      <w:pPr>
        <w:ind w:firstLine="540"/>
        <w:jc w:val="both"/>
        <w:rPr>
          <w:sz w:val="28"/>
          <w:szCs w:val="28"/>
        </w:rPr>
      </w:pPr>
      <w:r w:rsidRPr="000C20F6">
        <w:rPr>
          <w:sz w:val="28"/>
          <w:szCs w:val="28"/>
        </w:rPr>
        <w:t>- подписанный начальником Учреждения мотивированный отказ в выдаче градостроительного плана земельного участка (далее – Документ).</w:t>
      </w:r>
    </w:p>
    <w:p w:rsidR="00D72B8B" w:rsidRPr="000C20F6" w:rsidRDefault="00D72B8B" w:rsidP="00D72B8B">
      <w:pPr>
        <w:ind w:firstLine="567"/>
        <w:jc w:val="both"/>
        <w:rPr>
          <w:sz w:val="28"/>
          <w:szCs w:val="28"/>
        </w:rPr>
      </w:pPr>
      <w:r w:rsidRPr="000C20F6">
        <w:rPr>
          <w:sz w:val="28"/>
          <w:szCs w:val="28"/>
        </w:rPr>
        <w:t>3.4.</w:t>
      </w:r>
      <w:r w:rsidR="00DB472D" w:rsidRPr="000C20F6">
        <w:rPr>
          <w:sz w:val="28"/>
          <w:szCs w:val="28"/>
        </w:rPr>
        <w:t>6</w:t>
      </w:r>
      <w:r w:rsidRPr="000C20F6">
        <w:rPr>
          <w:sz w:val="28"/>
          <w:szCs w:val="28"/>
        </w:rPr>
        <w:t>. Способ фиксации – бумажный носитель.</w:t>
      </w:r>
    </w:p>
    <w:p w:rsidR="00D72B8B" w:rsidRPr="000C20F6" w:rsidRDefault="00D72B8B" w:rsidP="00D72B8B">
      <w:pPr>
        <w:ind w:firstLine="708"/>
        <w:jc w:val="center"/>
        <w:rPr>
          <w:b/>
          <w:sz w:val="28"/>
          <w:szCs w:val="28"/>
        </w:rPr>
      </w:pPr>
    </w:p>
    <w:p w:rsidR="00D72B8B" w:rsidRPr="000C20F6" w:rsidRDefault="00D72B8B" w:rsidP="00D72B8B">
      <w:pPr>
        <w:ind w:firstLine="708"/>
        <w:jc w:val="center"/>
        <w:rPr>
          <w:b/>
          <w:sz w:val="28"/>
          <w:szCs w:val="28"/>
        </w:rPr>
      </w:pPr>
      <w:r w:rsidRPr="000C20F6">
        <w:rPr>
          <w:b/>
          <w:sz w:val="28"/>
          <w:szCs w:val="28"/>
        </w:rPr>
        <w:t xml:space="preserve">3.5. </w:t>
      </w:r>
      <w:r w:rsidRPr="000C20F6">
        <w:rPr>
          <w:b/>
          <w:bCs/>
          <w:sz w:val="28"/>
          <w:szCs w:val="28"/>
        </w:rPr>
        <w:t>Выдача (направление) Документа, являющегося результатом предоставления муниципальной услуги</w:t>
      </w:r>
    </w:p>
    <w:p w:rsidR="00D72B8B" w:rsidRPr="000C20F6" w:rsidRDefault="00D72B8B" w:rsidP="00D72B8B">
      <w:pPr>
        <w:ind w:firstLine="567"/>
        <w:jc w:val="both"/>
        <w:rPr>
          <w:sz w:val="28"/>
          <w:szCs w:val="28"/>
        </w:rPr>
      </w:pPr>
      <w:r w:rsidRPr="000C20F6">
        <w:rPr>
          <w:sz w:val="28"/>
          <w:szCs w:val="28"/>
        </w:rPr>
        <w:t xml:space="preserve">3.5.1. Основанием для начала административной процедуры является подписанный начальником Учреждения </w:t>
      </w:r>
      <w:r w:rsidR="00731C77" w:rsidRPr="000C20F6">
        <w:rPr>
          <w:sz w:val="28"/>
          <w:szCs w:val="28"/>
        </w:rPr>
        <w:t xml:space="preserve">(заведующим отделом Учреждения) </w:t>
      </w:r>
      <w:r w:rsidRPr="000C20F6">
        <w:rPr>
          <w:sz w:val="28"/>
          <w:szCs w:val="28"/>
        </w:rPr>
        <w:t>градостроительный план земельного участка или мотивированный отказ в выдаче градостроительного плана земельного участка</w:t>
      </w:r>
      <w:r w:rsidRPr="000C20F6">
        <w:rPr>
          <w:sz w:val="28"/>
          <w:szCs w:val="28"/>
          <w:shd w:val="clear" w:color="auto" w:fill="FFFFFF"/>
        </w:rPr>
        <w:t>.</w:t>
      </w:r>
    </w:p>
    <w:p w:rsidR="00D72B8B" w:rsidRPr="000C20F6" w:rsidRDefault="00D72B8B" w:rsidP="00D72B8B">
      <w:pPr>
        <w:ind w:firstLine="567"/>
        <w:jc w:val="both"/>
        <w:rPr>
          <w:sz w:val="28"/>
          <w:szCs w:val="28"/>
        </w:rPr>
      </w:pPr>
      <w:r w:rsidRPr="000C20F6">
        <w:rPr>
          <w:sz w:val="28"/>
          <w:szCs w:val="28"/>
        </w:rPr>
        <w:t xml:space="preserve">3.5.2. Направление Документа, являющегося результатом предоставления муниципальной услуги, осуществляется одним из следующих способов: </w:t>
      </w:r>
    </w:p>
    <w:p w:rsidR="00D72B8B" w:rsidRPr="000C20F6" w:rsidRDefault="00D72B8B" w:rsidP="00D72B8B">
      <w:pPr>
        <w:numPr>
          <w:ilvl w:val="0"/>
          <w:numId w:val="19"/>
        </w:numPr>
        <w:tabs>
          <w:tab w:val="clear" w:pos="795"/>
          <w:tab w:val="num" w:pos="1080"/>
        </w:tabs>
        <w:overflowPunct/>
        <w:autoSpaceDE/>
        <w:adjustRightInd/>
        <w:ind w:left="0" w:firstLine="567"/>
        <w:jc w:val="both"/>
        <w:rPr>
          <w:sz w:val="28"/>
          <w:szCs w:val="28"/>
        </w:rPr>
      </w:pPr>
      <w:r w:rsidRPr="000C20F6">
        <w:rPr>
          <w:sz w:val="28"/>
          <w:szCs w:val="28"/>
        </w:rPr>
        <w:t>при личном обращении в Учреждение;</w:t>
      </w:r>
    </w:p>
    <w:p w:rsidR="00D72B8B" w:rsidRPr="000C20F6" w:rsidRDefault="00D72B8B" w:rsidP="00D72B8B">
      <w:pPr>
        <w:numPr>
          <w:ilvl w:val="0"/>
          <w:numId w:val="19"/>
        </w:numPr>
        <w:tabs>
          <w:tab w:val="clear" w:pos="795"/>
          <w:tab w:val="num" w:pos="1080"/>
        </w:tabs>
        <w:overflowPunct/>
        <w:autoSpaceDE/>
        <w:adjustRightInd/>
        <w:ind w:left="0" w:firstLine="567"/>
        <w:jc w:val="both"/>
        <w:rPr>
          <w:sz w:val="28"/>
          <w:szCs w:val="28"/>
        </w:rPr>
      </w:pPr>
      <w:r w:rsidRPr="000C20F6">
        <w:rPr>
          <w:sz w:val="28"/>
          <w:szCs w:val="28"/>
        </w:rPr>
        <w:t>путём направления на почтовый адрес и (или) адрес электронной почты, указанный в заявлении, в том числе через МФЦ;</w:t>
      </w:r>
    </w:p>
    <w:p w:rsidR="00D72B8B" w:rsidRPr="000C20F6" w:rsidRDefault="00D72B8B" w:rsidP="00D72B8B">
      <w:pPr>
        <w:numPr>
          <w:ilvl w:val="0"/>
          <w:numId w:val="19"/>
        </w:numPr>
        <w:tabs>
          <w:tab w:val="clear" w:pos="795"/>
          <w:tab w:val="num" w:pos="1080"/>
        </w:tabs>
        <w:overflowPunct/>
        <w:autoSpaceDE/>
        <w:adjustRightInd/>
        <w:ind w:left="0" w:firstLine="567"/>
        <w:jc w:val="both"/>
        <w:rPr>
          <w:sz w:val="28"/>
          <w:szCs w:val="28"/>
        </w:rPr>
      </w:pPr>
      <w:r w:rsidRPr="000C20F6">
        <w:rPr>
          <w:sz w:val="28"/>
          <w:szCs w:val="28"/>
        </w:rPr>
        <w:t xml:space="preserve">путем направления </w:t>
      </w:r>
      <w:r w:rsidRPr="000C20F6">
        <w:rPr>
          <w:bCs/>
          <w:sz w:val="28"/>
          <w:szCs w:val="28"/>
        </w:rPr>
        <w:t xml:space="preserve">уведомления Заявителю о принятом решении в автоматическом режиме в государственной информационной системе посредством </w:t>
      </w:r>
      <w:r w:rsidRPr="000C20F6">
        <w:rPr>
          <w:bCs/>
          <w:sz w:val="28"/>
          <w:szCs w:val="28"/>
          <w:lang w:val="en-US"/>
        </w:rPr>
        <w:t>push</w:t>
      </w:r>
      <w:r w:rsidRPr="000C20F6">
        <w:rPr>
          <w:bCs/>
          <w:sz w:val="28"/>
          <w:szCs w:val="28"/>
        </w:rPr>
        <w:t>- уведомления на Едином портале.</w:t>
      </w:r>
    </w:p>
    <w:p w:rsidR="00D72B8B" w:rsidRPr="000C20F6" w:rsidRDefault="00D72B8B" w:rsidP="00D72B8B">
      <w:pPr>
        <w:ind w:firstLine="567"/>
        <w:jc w:val="both"/>
        <w:rPr>
          <w:sz w:val="28"/>
          <w:szCs w:val="28"/>
        </w:rPr>
      </w:pPr>
      <w:r w:rsidRPr="000C20F6">
        <w:rPr>
          <w:sz w:val="28"/>
          <w:szCs w:val="28"/>
        </w:rPr>
        <w:t>Способ получения Документа указывается Заявителем при подаче заявления на получение муниципальной услуги.</w:t>
      </w:r>
    </w:p>
    <w:p w:rsidR="00D72B8B" w:rsidRPr="000C20F6" w:rsidRDefault="00D72B8B" w:rsidP="00D72B8B">
      <w:pPr>
        <w:ind w:firstLine="567"/>
        <w:jc w:val="both"/>
        <w:rPr>
          <w:sz w:val="28"/>
          <w:szCs w:val="28"/>
        </w:rPr>
      </w:pPr>
      <w:r w:rsidRPr="000C20F6">
        <w:rPr>
          <w:sz w:val="28"/>
          <w:szCs w:val="28"/>
        </w:rPr>
        <w:t>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rsidR="00D72B8B" w:rsidRPr="000C20F6" w:rsidRDefault="00D72B8B" w:rsidP="00D72B8B">
      <w:pPr>
        <w:ind w:firstLine="567"/>
        <w:jc w:val="both"/>
        <w:rPr>
          <w:sz w:val="28"/>
          <w:szCs w:val="28"/>
        </w:rPr>
      </w:pPr>
      <w:r w:rsidRPr="000C20F6">
        <w:rPr>
          <w:sz w:val="28"/>
          <w:szCs w:val="28"/>
        </w:rPr>
        <w:t xml:space="preserve">3.5.3. В случае указания Заявителем на получение результата при личном обращении в Учреждение, специалист Учреждения, ответственный за предоставление муниципальной услуги, выдаёт Заявителю Документ. </w:t>
      </w:r>
    </w:p>
    <w:p w:rsidR="00D72B8B" w:rsidRPr="000C20F6" w:rsidRDefault="00D72B8B" w:rsidP="00D72B8B">
      <w:pPr>
        <w:ind w:firstLine="567"/>
        <w:jc w:val="both"/>
        <w:rPr>
          <w:sz w:val="28"/>
          <w:szCs w:val="28"/>
        </w:rPr>
      </w:pPr>
      <w:r w:rsidRPr="000C20F6">
        <w:rPr>
          <w:sz w:val="28"/>
          <w:szCs w:val="28"/>
        </w:rPr>
        <w:t xml:space="preserve">3.5.4. В случае указания Заявителем на получение результата посредством почтового или электронного отправления на адрес Заявителя, указанный в заявлении, специалист Учреждения, ответственный за делопроизводство, в течение 1 (одного) рабочего дня после подписания Документа направляет его Заявителю письмом или электронной почтой. </w:t>
      </w:r>
    </w:p>
    <w:p w:rsidR="00D72B8B" w:rsidRPr="000C20F6" w:rsidRDefault="00D72B8B" w:rsidP="00D72B8B">
      <w:pPr>
        <w:ind w:firstLine="567"/>
        <w:jc w:val="both"/>
        <w:rPr>
          <w:sz w:val="28"/>
          <w:szCs w:val="28"/>
        </w:rPr>
      </w:pPr>
      <w:r w:rsidRPr="000C20F6">
        <w:rPr>
          <w:sz w:val="28"/>
          <w:szCs w:val="28"/>
        </w:rPr>
        <w:t>3.5.5. Результатом оказания муниципальной услуги является выданный или направленный Заявителю Документ.</w:t>
      </w:r>
    </w:p>
    <w:p w:rsidR="00D72B8B" w:rsidRPr="000C20F6" w:rsidRDefault="00D72B8B" w:rsidP="00D72B8B">
      <w:pPr>
        <w:ind w:firstLine="567"/>
        <w:jc w:val="both"/>
        <w:rPr>
          <w:sz w:val="28"/>
          <w:szCs w:val="28"/>
        </w:rPr>
      </w:pPr>
      <w:r w:rsidRPr="000C20F6">
        <w:rPr>
          <w:sz w:val="28"/>
          <w:szCs w:val="28"/>
        </w:rPr>
        <w:t xml:space="preserve">3.5.6. Способ фиксации – бумажный носитель, результат предоставления муниципальной услуги </w:t>
      </w:r>
      <w:r w:rsidRPr="000C20F6">
        <w:rPr>
          <w:bCs/>
          <w:sz w:val="28"/>
          <w:szCs w:val="28"/>
        </w:rPr>
        <w:t>фиксируется в государственной информационной системе специалистом Учреждения, ответственным за прием и регистрацию заявления в государственной информационной системе.</w:t>
      </w:r>
    </w:p>
    <w:p w:rsidR="00D72B8B" w:rsidRPr="000C20F6" w:rsidRDefault="00D72B8B" w:rsidP="00D72B8B">
      <w:pPr>
        <w:ind w:firstLine="567"/>
        <w:jc w:val="both"/>
        <w:rPr>
          <w:sz w:val="28"/>
          <w:szCs w:val="28"/>
          <w:shd w:val="clear" w:color="auto" w:fill="FFFFFF"/>
        </w:rPr>
      </w:pPr>
      <w:r w:rsidRPr="000C20F6">
        <w:rPr>
          <w:sz w:val="28"/>
          <w:szCs w:val="28"/>
        </w:rPr>
        <w:t xml:space="preserve">3.5.7. Критерием принятия решения является наличие подписанного начальником Учреждения градостроительного плана земельного участка или </w:t>
      </w:r>
      <w:r w:rsidRPr="000C20F6">
        <w:rPr>
          <w:sz w:val="28"/>
          <w:szCs w:val="28"/>
        </w:rPr>
        <w:lastRenderedPageBreak/>
        <w:t>мотивированного отказа в выдаче градостроительного плана земельного участка</w:t>
      </w:r>
      <w:r w:rsidRPr="000C20F6">
        <w:rPr>
          <w:sz w:val="28"/>
          <w:szCs w:val="28"/>
          <w:shd w:val="clear" w:color="auto" w:fill="FFFFFF"/>
        </w:rPr>
        <w:t>.</w:t>
      </w:r>
    </w:p>
    <w:p w:rsidR="00D72B8B" w:rsidRPr="000C20F6" w:rsidRDefault="00D72B8B" w:rsidP="00D72B8B">
      <w:pPr>
        <w:widowControl w:val="0"/>
        <w:rPr>
          <w:b/>
          <w:bCs/>
          <w:sz w:val="28"/>
          <w:szCs w:val="28"/>
        </w:rPr>
      </w:pPr>
    </w:p>
    <w:p w:rsidR="00D72B8B" w:rsidRPr="000C20F6" w:rsidRDefault="00D72B8B" w:rsidP="00D72B8B">
      <w:pPr>
        <w:widowControl w:val="0"/>
        <w:jc w:val="center"/>
        <w:rPr>
          <w:b/>
          <w:sz w:val="28"/>
          <w:szCs w:val="28"/>
        </w:rPr>
      </w:pPr>
      <w:r w:rsidRPr="000C20F6">
        <w:rPr>
          <w:b/>
          <w:bCs/>
          <w:sz w:val="28"/>
          <w:szCs w:val="28"/>
        </w:rPr>
        <w:t xml:space="preserve">Раздел IV. </w:t>
      </w:r>
      <w:r w:rsidRPr="000C20F6">
        <w:rPr>
          <w:b/>
          <w:sz w:val="28"/>
          <w:szCs w:val="28"/>
        </w:rPr>
        <w:t>ФОРМА КОНТОРОЛЯ ЗА ИСПОЛНЕНИЕМ АДМИНИСТРАТИВНОГО РЕГЛАМЕНТА</w:t>
      </w:r>
    </w:p>
    <w:p w:rsidR="00D72B8B" w:rsidRPr="000C20F6" w:rsidRDefault="00D72B8B" w:rsidP="00D72B8B">
      <w:pPr>
        <w:widowControl w:val="0"/>
        <w:jc w:val="center"/>
        <w:rPr>
          <w:b/>
          <w:sz w:val="28"/>
          <w:szCs w:val="28"/>
        </w:rPr>
      </w:pPr>
    </w:p>
    <w:p w:rsidR="00D72B8B" w:rsidRPr="000C20F6" w:rsidRDefault="00D72B8B" w:rsidP="00D72B8B">
      <w:pPr>
        <w:widowControl w:val="0"/>
        <w:ind w:firstLine="862"/>
        <w:jc w:val="both"/>
        <w:rPr>
          <w:sz w:val="28"/>
          <w:szCs w:val="28"/>
        </w:rPr>
      </w:pPr>
      <w:r w:rsidRPr="000C20F6">
        <w:rPr>
          <w:sz w:val="28"/>
          <w:szCs w:val="28"/>
        </w:rPr>
        <w:t>4.1. Текущий контроль за соблюдением и исполнением специалистом Учреждения, ответственным за предоставление муниципальной услуги, Регламента и иных нормативных актов, устанавливающих требования к предоставлению муниципальной услуги, а также принятием им решений осуществляет начальник Учреждения. Периодичность проведения текущего контроля устанавливается начальником Учреждения.</w:t>
      </w:r>
    </w:p>
    <w:p w:rsidR="00D72B8B" w:rsidRPr="000C20F6" w:rsidRDefault="00D72B8B" w:rsidP="00D72B8B">
      <w:pPr>
        <w:widowControl w:val="0"/>
        <w:ind w:firstLine="862"/>
        <w:jc w:val="both"/>
        <w:rPr>
          <w:sz w:val="28"/>
          <w:szCs w:val="28"/>
        </w:rPr>
      </w:pPr>
      <w:r w:rsidRPr="000C20F6">
        <w:rPr>
          <w:sz w:val="28"/>
          <w:szCs w:val="28"/>
        </w:rPr>
        <w:t xml:space="preserve">4.2. Формами контроля за полнотой и качеством предоставления  муниципальной услуги (далее - контроль) являются  внутренний  контроль и внешний контроль. </w:t>
      </w:r>
    </w:p>
    <w:p w:rsidR="00D72B8B" w:rsidRPr="000C20F6" w:rsidRDefault="00D72B8B" w:rsidP="00D72B8B">
      <w:pPr>
        <w:widowControl w:val="0"/>
        <w:ind w:firstLine="862"/>
        <w:jc w:val="both"/>
        <w:rPr>
          <w:sz w:val="28"/>
          <w:szCs w:val="28"/>
        </w:rPr>
      </w:pPr>
      <w:r w:rsidRPr="000C20F6">
        <w:rPr>
          <w:sz w:val="28"/>
          <w:szCs w:val="28"/>
        </w:rPr>
        <w:t>4.3. Внутренний контроль за  полнотой, качеством и соблюдением последовательности действий, определённых административными процедурами по предоставлению  муниципальной услуги осуществляется начальником Учреждения, ответственным за организацию работы по предоставлению муниципальной услуги, и включает в себя проведение плановых и внеплановых проверок, выявление и устранение нарушений прав Заявителя, рассмотрение обращений Заявителя, содержащих жалобы на решения, действия (бездействия) специалистов, ответственных за предоставление муниципальной услуги.</w:t>
      </w:r>
    </w:p>
    <w:p w:rsidR="00D72B8B" w:rsidRPr="000C20F6" w:rsidRDefault="00D72B8B" w:rsidP="00D72B8B">
      <w:pPr>
        <w:widowControl w:val="0"/>
        <w:ind w:firstLine="862"/>
        <w:jc w:val="both"/>
        <w:rPr>
          <w:sz w:val="28"/>
          <w:szCs w:val="28"/>
        </w:rPr>
      </w:pPr>
      <w:r w:rsidRPr="000C20F6">
        <w:rPr>
          <w:sz w:val="28"/>
          <w:szCs w:val="28"/>
        </w:rPr>
        <w:t>4.4. Периодичность осуществления внутреннего контроля устанавливается начальником Учреждения не реже одного раза в год. Плановые проверки осуществляются на основании квартальных планов. Внеплановые проверки – по конкретному обращению Заявителя.</w:t>
      </w:r>
    </w:p>
    <w:p w:rsidR="00D72B8B" w:rsidRPr="000C20F6" w:rsidRDefault="00D72B8B" w:rsidP="00D72B8B">
      <w:pPr>
        <w:widowControl w:val="0"/>
        <w:ind w:firstLine="862"/>
        <w:jc w:val="both"/>
        <w:rPr>
          <w:sz w:val="28"/>
          <w:szCs w:val="28"/>
        </w:rPr>
      </w:pPr>
      <w:r w:rsidRPr="000C20F6">
        <w:rPr>
          <w:sz w:val="28"/>
          <w:szCs w:val="28"/>
        </w:rPr>
        <w:t xml:space="preserve">4.5. Внешний </w:t>
      </w:r>
      <w:proofErr w:type="gramStart"/>
      <w:r w:rsidRPr="000C20F6">
        <w:rPr>
          <w:sz w:val="28"/>
          <w:szCs w:val="28"/>
        </w:rPr>
        <w:t>контроль за</w:t>
      </w:r>
      <w:proofErr w:type="gramEnd"/>
      <w:r w:rsidRPr="000C20F6">
        <w:rPr>
          <w:sz w:val="28"/>
          <w:szCs w:val="28"/>
        </w:rPr>
        <w:t xml:space="preserve"> предоставлением муниципальной услуги осуществляется заместителем главы администрации </w:t>
      </w:r>
      <w:r w:rsidR="009D54B8" w:rsidRPr="000C20F6">
        <w:rPr>
          <w:sz w:val="28"/>
          <w:szCs w:val="28"/>
        </w:rPr>
        <w:t>Кольчугинского муниципального округа Владимирской области</w:t>
      </w:r>
      <w:r w:rsidRPr="000C20F6">
        <w:rPr>
          <w:sz w:val="28"/>
          <w:szCs w:val="28"/>
        </w:rPr>
        <w:t xml:space="preserve">, курирующим работу Учреждения. </w:t>
      </w:r>
    </w:p>
    <w:p w:rsidR="00D72B8B" w:rsidRPr="000C20F6" w:rsidRDefault="00D72B8B" w:rsidP="00D72B8B">
      <w:pPr>
        <w:widowControl w:val="0"/>
        <w:ind w:firstLine="862"/>
        <w:jc w:val="both"/>
        <w:rPr>
          <w:sz w:val="28"/>
          <w:szCs w:val="28"/>
        </w:rPr>
      </w:pPr>
      <w:r w:rsidRPr="000C20F6">
        <w:rPr>
          <w:sz w:val="28"/>
          <w:szCs w:val="28"/>
        </w:rPr>
        <w:t xml:space="preserve">4.6.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D72B8B" w:rsidRPr="000C20F6" w:rsidRDefault="00D72B8B" w:rsidP="00D72B8B">
      <w:pPr>
        <w:widowControl w:val="0"/>
        <w:ind w:firstLine="862"/>
        <w:jc w:val="both"/>
        <w:rPr>
          <w:sz w:val="28"/>
          <w:szCs w:val="28"/>
        </w:rPr>
      </w:pPr>
      <w:r w:rsidRPr="000C20F6">
        <w:rPr>
          <w:sz w:val="28"/>
          <w:szCs w:val="28"/>
        </w:rPr>
        <w:t xml:space="preserve">4.7.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контроля за устранением выявленных нарушений. </w:t>
      </w:r>
    </w:p>
    <w:p w:rsidR="00D72B8B" w:rsidRPr="000C20F6" w:rsidRDefault="00D72B8B" w:rsidP="00D72B8B">
      <w:pPr>
        <w:widowControl w:val="0"/>
        <w:ind w:firstLine="862"/>
        <w:jc w:val="both"/>
        <w:rPr>
          <w:sz w:val="28"/>
          <w:szCs w:val="28"/>
        </w:rPr>
      </w:pPr>
      <w:r w:rsidRPr="000C20F6">
        <w:rPr>
          <w:sz w:val="28"/>
          <w:szCs w:val="28"/>
        </w:rPr>
        <w:t>4.8. Результаты проверки в течение 3 (трех) рабочих дней со дня их окончания оформляются в виде акта (справки, письма), в котором отмечаются выявленные недостатки и предложения по их устранению.</w:t>
      </w:r>
    </w:p>
    <w:p w:rsidR="00D72B8B" w:rsidRPr="000C20F6" w:rsidRDefault="00D72B8B" w:rsidP="00D72B8B">
      <w:pPr>
        <w:widowControl w:val="0"/>
        <w:ind w:firstLine="862"/>
        <w:jc w:val="both"/>
        <w:rPr>
          <w:sz w:val="28"/>
          <w:szCs w:val="28"/>
        </w:rPr>
      </w:pPr>
      <w:r w:rsidRPr="000C20F6">
        <w:rPr>
          <w:sz w:val="28"/>
          <w:szCs w:val="28"/>
        </w:rPr>
        <w:t xml:space="preserve">4.9.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 </w:t>
      </w:r>
    </w:p>
    <w:p w:rsidR="00D72B8B" w:rsidRPr="000C20F6" w:rsidRDefault="00D72B8B" w:rsidP="00D72B8B">
      <w:pPr>
        <w:widowControl w:val="0"/>
        <w:ind w:firstLine="862"/>
        <w:jc w:val="both"/>
        <w:rPr>
          <w:sz w:val="28"/>
          <w:szCs w:val="28"/>
        </w:rPr>
      </w:pPr>
      <w:r w:rsidRPr="000C20F6">
        <w:rPr>
          <w:sz w:val="28"/>
          <w:szCs w:val="28"/>
        </w:rPr>
        <w:t>Персональная ответственность специалистов закрепляется в их должностной инструкции.</w:t>
      </w:r>
    </w:p>
    <w:p w:rsidR="00D72B8B" w:rsidRPr="000C20F6" w:rsidRDefault="00D72B8B" w:rsidP="00D72B8B">
      <w:pPr>
        <w:widowControl w:val="0"/>
        <w:ind w:firstLine="862"/>
        <w:jc w:val="both"/>
        <w:rPr>
          <w:sz w:val="28"/>
          <w:szCs w:val="28"/>
        </w:rPr>
      </w:pPr>
      <w:r w:rsidRPr="000C20F6">
        <w:rPr>
          <w:sz w:val="28"/>
          <w:szCs w:val="28"/>
        </w:rPr>
        <w:t xml:space="preserve">4.10. Администрация </w:t>
      </w:r>
      <w:r w:rsidR="009D54B8" w:rsidRPr="000C20F6">
        <w:rPr>
          <w:sz w:val="28"/>
          <w:szCs w:val="28"/>
        </w:rPr>
        <w:t xml:space="preserve">Кольчугинского муниципального округа </w:t>
      </w:r>
      <w:r w:rsidR="009D54B8" w:rsidRPr="000C20F6">
        <w:rPr>
          <w:sz w:val="28"/>
          <w:szCs w:val="28"/>
        </w:rPr>
        <w:lastRenderedPageBreak/>
        <w:t xml:space="preserve">Владимирской области </w:t>
      </w:r>
      <w:r w:rsidRPr="000C20F6">
        <w:rPr>
          <w:sz w:val="28"/>
          <w:szCs w:val="28"/>
        </w:rPr>
        <w:t>может проводить с участием представителей общественности опросы, форумы и анкетирование Заявителей по вопросам удовлетворенности полнотой и качеством предоставления муниципальной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D72B8B" w:rsidRPr="000C20F6" w:rsidRDefault="00D72B8B" w:rsidP="00D72B8B">
      <w:pPr>
        <w:jc w:val="both"/>
        <w:rPr>
          <w:sz w:val="28"/>
          <w:szCs w:val="28"/>
        </w:rPr>
      </w:pPr>
    </w:p>
    <w:p w:rsidR="00D72B8B" w:rsidRPr="000C20F6" w:rsidRDefault="00D72B8B" w:rsidP="00D72B8B">
      <w:pPr>
        <w:jc w:val="center"/>
        <w:rPr>
          <w:b/>
          <w:sz w:val="28"/>
          <w:szCs w:val="28"/>
        </w:rPr>
      </w:pPr>
      <w:r w:rsidRPr="000C20F6">
        <w:rPr>
          <w:b/>
          <w:sz w:val="28"/>
          <w:szCs w:val="28"/>
        </w:rPr>
        <w:t>Раздел 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D72B8B" w:rsidRPr="000C20F6" w:rsidRDefault="00D72B8B" w:rsidP="00D72B8B">
      <w:pPr>
        <w:jc w:val="center"/>
        <w:rPr>
          <w:b/>
          <w:sz w:val="28"/>
          <w:szCs w:val="28"/>
        </w:rPr>
      </w:pPr>
    </w:p>
    <w:p w:rsidR="00D72B8B" w:rsidRPr="000C20F6" w:rsidRDefault="00D72B8B" w:rsidP="00D72B8B">
      <w:pPr>
        <w:tabs>
          <w:tab w:val="left" w:pos="1080"/>
        </w:tabs>
        <w:ind w:firstLine="720"/>
        <w:jc w:val="both"/>
        <w:rPr>
          <w:sz w:val="28"/>
          <w:szCs w:val="28"/>
        </w:rPr>
      </w:pPr>
      <w:r w:rsidRPr="000C20F6">
        <w:rPr>
          <w:sz w:val="28"/>
          <w:szCs w:val="28"/>
        </w:rPr>
        <w:t>5.1. Заявитель имеет право обратиться с жалобой на нарушение порядка предоставления муниципальной услуги, в том числе в следующих случаях:</w:t>
      </w:r>
    </w:p>
    <w:p w:rsidR="00D72B8B" w:rsidRPr="000C20F6" w:rsidRDefault="00D72B8B" w:rsidP="00D72B8B">
      <w:pPr>
        <w:ind w:firstLine="720"/>
        <w:jc w:val="both"/>
        <w:rPr>
          <w:sz w:val="28"/>
          <w:szCs w:val="28"/>
        </w:rPr>
      </w:pPr>
      <w:r w:rsidRPr="000C20F6">
        <w:rPr>
          <w:sz w:val="28"/>
          <w:szCs w:val="28"/>
        </w:rPr>
        <w:t>- нарушение срока регистрации запроса Заявителя о предоставлении муниципальной услуги;</w:t>
      </w:r>
    </w:p>
    <w:p w:rsidR="00D72B8B" w:rsidRPr="000C20F6" w:rsidRDefault="00D72B8B" w:rsidP="00D72B8B">
      <w:pPr>
        <w:ind w:firstLine="720"/>
        <w:jc w:val="both"/>
        <w:rPr>
          <w:sz w:val="28"/>
          <w:szCs w:val="28"/>
        </w:rPr>
      </w:pPr>
      <w:r w:rsidRPr="000C20F6">
        <w:rPr>
          <w:sz w:val="28"/>
          <w:szCs w:val="28"/>
        </w:rPr>
        <w:t>- нарушение срока предоставления муниципальной услуги;</w:t>
      </w:r>
    </w:p>
    <w:p w:rsidR="00D72B8B" w:rsidRPr="000C20F6" w:rsidRDefault="00D72B8B" w:rsidP="00D72B8B">
      <w:pPr>
        <w:ind w:firstLine="720"/>
        <w:jc w:val="both"/>
        <w:rPr>
          <w:sz w:val="28"/>
          <w:szCs w:val="28"/>
        </w:rPr>
      </w:pPr>
      <w:r w:rsidRPr="000C20F6">
        <w:rPr>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для предоставления муниципальной услуги настоящим Регламентом;</w:t>
      </w:r>
    </w:p>
    <w:p w:rsidR="00D72B8B" w:rsidRPr="000C20F6" w:rsidRDefault="00D72B8B" w:rsidP="00D72B8B">
      <w:pPr>
        <w:ind w:firstLine="720"/>
        <w:jc w:val="both"/>
        <w:rPr>
          <w:sz w:val="28"/>
          <w:szCs w:val="28"/>
        </w:rPr>
      </w:pPr>
      <w:r w:rsidRPr="000C20F6">
        <w:rPr>
          <w:sz w:val="28"/>
          <w:szCs w:val="28"/>
        </w:rPr>
        <w:t>- отказ в приёме документов, предоставление которых предусмотрено настоящим Регламентом;</w:t>
      </w:r>
    </w:p>
    <w:p w:rsidR="00D72B8B" w:rsidRPr="000C20F6" w:rsidRDefault="00D72B8B" w:rsidP="00D72B8B">
      <w:pPr>
        <w:ind w:firstLine="720"/>
        <w:jc w:val="both"/>
        <w:rPr>
          <w:b/>
          <w:bCs/>
          <w:sz w:val="28"/>
          <w:szCs w:val="28"/>
          <w:shd w:val="clear" w:color="auto" w:fill="FFFFFF"/>
        </w:rPr>
      </w:pPr>
      <w:r w:rsidRPr="000C20F6">
        <w:rPr>
          <w:sz w:val="28"/>
          <w:szCs w:val="28"/>
        </w:rPr>
        <w:t>- отказ в предоставлении муниципальной услуги по основаниям, которые не предусмотрены настоящим Регламентом;</w:t>
      </w:r>
    </w:p>
    <w:p w:rsidR="00D72B8B" w:rsidRPr="000C20F6" w:rsidRDefault="00D72B8B" w:rsidP="00D72B8B">
      <w:pPr>
        <w:ind w:firstLine="720"/>
        <w:jc w:val="both"/>
        <w:rPr>
          <w:sz w:val="28"/>
          <w:szCs w:val="28"/>
        </w:rPr>
      </w:pPr>
      <w:r w:rsidRPr="000C20F6">
        <w:rPr>
          <w:sz w:val="28"/>
          <w:szCs w:val="28"/>
        </w:rPr>
        <w:t>- затребование с Заявителя при предоставлении муниципальной услуги платы, не предусмотренной настоящим Регламентом;</w:t>
      </w:r>
    </w:p>
    <w:p w:rsidR="00D72B8B" w:rsidRPr="000C20F6" w:rsidRDefault="00D72B8B" w:rsidP="00D72B8B">
      <w:pPr>
        <w:ind w:firstLine="720"/>
        <w:jc w:val="both"/>
        <w:rPr>
          <w:sz w:val="28"/>
          <w:szCs w:val="28"/>
        </w:rPr>
      </w:pPr>
      <w:r w:rsidRPr="000C20F6">
        <w:rPr>
          <w:sz w:val="28"/>
          <w:szCs w:val="28"/>
        </w:rPr>
        <w:t>- отказ специалиста Учреждения, ответственного за предоставление муниципальной услуги,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72B8B" w:rsidRPr="000C20F6" w:rsidRDefault="00D72B8B" w:rsidP="00D72B8B">
      <w:pPr>
        <w:ind w:firstLine="720"/>
        <w:jc w:val="both"/>
        <w:rPr>
          <w:sz w:val="28"/>
          <w:szCs w:val="28"/>
        </w:rPr>
      </w:pPr>
      <w:r w:rsidRPr="000C20F6">
        <w:rPr>
          <w:sz w:val="28"/>
          <w:szCs w:val="28"/>
        </w:rPr>
        <w:t>- нарушение срока или порядка выдачи документов по результатам предоставления муниципальной услуги;</w:t>
      </w:r>
    </w:p>
    <w:p w:rsidR="00D72B8B" w:rsidRPr="000C20F6" w:rsidRDefault="00D72B8B" w:rsidP="00D72B8B">
      <w:pPr>
        <w:ind w:firstLine="720"/>
        <w:jc w:val="both"/>
        <w:rPr>
          <w:sz w:val="28"/>
          <w:szCs w:val="28"/>
        </w:rPr>
      </w:pPr>
      <w:r w:rsidRPr="000C20F6">
        <w:rPr>
          <w:sz w:val="28"/>
          <w:szCs w:val="28"/>
        </w:rPr>
        <w:t>- требования у Заявителя представления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предусмотренного подразделом 2.7. настоящего Регламента;</w:t>
      </w:r>
    </w:p>
    <w:p w:rsidR="00D72B8B" w:rsidRPr="000C20F6" w:rsidRDefault="00D72B8B" w:rsidP="00D72B8B">
      <w:pPr>
        <w:ind w:firstLine="720"/>
        <w:jc w:val="both"/>
        <w:rPr>
          <w:sz w:val="28"/>
          <w:szCs w:val="28"/>
        </w:rPr>
      </w:pPr>
      <w:r w:rsidRPr="000C20F6">
        <w:rPr>
          <w:sz w:val="28"/>
          <w:szCs w:val="28"/>
        </w:rPr>
        <w:t>- приостановление предоставления муниципальной услуги, если основания не предусмотрены настоящим Регламентом.</w:t>
      </w:r>
    </w:p>
    <w:p w:rsidR="00D72B8B" w:rsidRPr="000C20F6" w:rsidRDefault="00D72B8B" w:rsidP="00D72B8B">
      <w:pPr>
        <w:ind w:firstLine="720"/>
        <w:jc w:val="both"/>
        <w:rPr>
          <w:sz w:val="28"/>
          <w:szCs w:val="28"/>
        </w:rPr>
      </w:pPr>
      <w:r w:rsidRPr="000C20F6">
        <w:rPr>
          <w:sz w:val="28"/>
          <w:szCs w:val="28"/>
        </w:rPr>
        <w:t xml:space="preserve">5.2. Жалоба может быть направлена по почте, с использованием информационно-телекоммуникационной сети «Интернет», официального сайта администрации </w:t>
      </w:r>
      <w:hyperlink r:id="rId22" w:history="1">
        <w:r w:rsidRPr="000C20F6">
          <w:rPr>
            <w:rStyle w:val="a6"/>
            <w:rFonts w:eastAsiaTheme="minorEastAsia"/>
            <w:color w:val="auto"/>
            <w:sz w:val="28"/>
            <w:szCs w:val="28"/>
            <w:u w:val="none"/>
          </w:rPr>
          <w:t>www.raion.kolchadm.ru</w:t>
        </w:r>
      </w:hyperlink>
      <w:r w:rsidRPr="000C20F6">
        <w:rPr>
          <w:sz w:val="28"/>
          <w:szCs w:val="28"/>
        </w:rPr>
        <w:t>, официального сайта - 33.mfc.ru, а также может быть принята при личном приёме Заявителя.</w:t>
      </w:r>
    </w:p>
    <w:p w:rsidR="00D72B8B" w:rsidRPr="000C20F6" w:rsidRDefault="00D72B8B" w:rsidP="00D72B8B">
      <w:pPr>
        <w:ind w:firstLine="720"/>
        <w:jc w:val="both"/>
        <w:rPr>
          <w:sz w:val="28"/>
          <w:szCs w:val="28"/>
        </w:rPr>
      </w:pPr>
      <w:r w:rsidRPr="000C20F6">
        <w:rPr>
          <w:sz w:val="28"/>
          <w:szCs w:val="28"/>
        </w:rPr>
        <w:t>5.3. Жалоба должна содержать:</w:t>
      </w:r>
    </w:p>
    <w:p w:rsidR="00D72B8B" w:rsidRPr="000C20F6" w:rsidRDefault="00D72B8B" w:rsidP="00D72B8B">
      <w:pPr>
        <w:ind w:firstLine="720"/>
        <w:jc w:val="both"/>
        <w:rPr>
          <w:sz w:val="28"/>
          <w:szCs w:val="28"/>
        </w:rPr>
      </w:pPr>
      <w:r w:rsidRPr="000C20F6">
        <w:rPr>
          <w:sz w:val="28"/>
          <w:szCs w:val="28"/>
        </w:rPr>
        <w:lastRenderedPageBreak/>
        <w:t>- наименование органа, предоставляющего муниципальную услугу, должностного лица органа, предоставляющего муниципальную услугу, решение и действия (бездействие) которого обжалуются;</w:t>
      </w:r>
    </w:p>
    <w:p w:rsidR="00D72B8B" w:rsidRPr="000C20F6" w:rsidRDefault="00D72B8B" w:rsidP="00D72B8B">
      <w:pPr>
        <w:ind w:firstLine="720"/>
        <w:jc w:val="both"/>
        <w:rPr>
          <w:sz w:val="28"/>
          <w:szCs w:val="28"/>
        </w:rPr>
      </w:pPr>
      <w:r w:rsidRPr="000C20F6">
        <w:rPr>
          <w:sz w:val="28"/>
          <w:szCs w:val="28"/>
        </w:rPr>
        <w:t>- фамилию, имя, отчество (последнее - при наличии), сведения о месте жительства заявителя - физического лица,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72B8B" w:rsidRPr="000C20F6" w:rsidRDefault="00D72B8B" w:rsidP="00D72B8B">
      <w:pPr>
        <w:ind w:firstLine="720"/>
        <w:jc w:val="both"/>
        <w:rPr>
          <w:sz w:val="28"/>
          <w:szCs w:val="28"/>
        </w:rPr>
      </w:pPr>
      <w:r w:rsidRPr="000C20F6">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D72B8B" w:rsidRPr="000C20F6" w:rsidRDefault="00D72B8B" w:rsidP="00D72B8B">
      <w:pPr>
        <w:ind w:firstLine="720"/>
        <w:jc w:val="both"/>
        <w:rPr>
          <w:sz w:val="28"/>
          <w:szCs w:val="28"/>
        </w:rPr>
      </w:pPr>
      <w:r w:rsidRPr="000C20F6">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D72B8B" w:rsidRPr="000C20F6" w:rsidRDefault="00D72B8B" w:rsidP="00D72B8B">
      <w:pPr>
        <w:ind w:firstLine="720"/>
        <w:jc w:val="both"/>
        <w:rPr>
          <w:sz w:val="28"/>
          <w:szCs w:val="28"/>
        </w:rPr>
      </w:pPr>
      <w:r w:rsidRPr="000C20F6">
        <w:rPr>
          <w:sz w:val="28"/>
          <w:szCs w:val="28"/>
        </w:rPr>
        <w:t>5.4. Жалоба, поступившая в Учреждение, подлежит рассмотрению в течение 15 (пятнадцати) рабочих дней со дня её регистрации, а в случае обжалования отказа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её регистрации.</w:t>
      </w:r>
    </w:p>
    <w:p w:rsidR="00D72B8B" w:rsidRPr="000C20F6" w:rsidRDefault="00D72B8B" w:rsidP="00D72B8B">
      <w:pPr>
        <w:ind w:firstLine="720"/>
        <w:jc w:val="both"/>
        <w:rPr>
          <w:sz w:val="28"/>
          <w:szCs w:val="28"/>
        </w:rPr>
      </w:pPr>
      <w:r w:rsidRPr="000C20F6">
        <w:rPr>
          <w:sz w:val="28"/>
          <w:szCs w:val="28"/>
        </w:rPr>
        <w:t>5.5. По результатам рассмотрения жалобы начальник Учреждения принимает одно из следующих решений:</w:t>
      </w:r>
    </w:p>
    <w:p w:rsidR="00D72B8B" w:rsidRPr="000C20F6" w:rsidRDefault="00D72B8B" w:rsidP="00D72B8B">
      <w:pPr>
        <w:ind w:firstLine="720"/>
        <w:jc w:val="both"/>
        <w:rPr>
          <w:sz w:val="28"/>
          <w:szCs w:val="28"/>
        </w:rPr>
      </w:pPr>
      <w:r w:rsidRPr="000C20F6">
        <w:rPr>
          <w:sz w:val="28"/>
          <w:szCs w:val="28"/>
        </w:rPr>
        <w:t>- удовлетворяет жалобу, в том числе в форме отмены принятого решения, исправления допущенных специалистом, осуществляющим предоставление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Владимирской области, муниципальными правовыми актами, а также в иных формах;</w:t>
      </w:r>
    </w:p>
    <w:p w:rsidR="00D72B8B" w:rsidRPr="000C20F6" w:rsidRDefault="00D72B8B" w:rsidP="00D72B8B">
      <w:pPr>
        <w:ind w:firstLine="720"/>
        <w:jc w:val="both"/>
        <w:rPr>
          <w:sz w:val="28"/>
          <w:szCs w:val="28"/>
        </w:rPr>
      </w:pPr>
      <w:r w:rsidRPr="000C20F6">
        <w:rPr>
          <w:sz w:val="28"/>
          <w:szCs w:val="28"/>
        </w:rPr>
        <w:t>- отказывает в удовлетворении жалобы.</w:t>
      </w:r>
    </w:p>
    <w:p w:rsidR="00D72B8B" w:rsidRPr="000C20F6" w:rsidRDefault="00D72B8B" w:rsidP="00D72B8B">
      <w:pPr>
        <w:ind w:firstLine="720"/>
        <w:jc w:val="both"/>
        <w:rPr>
          <w:sz w:val="28"/>
          <w:szCs w:val="28"/>
        </w:rPr>
      </w:pPr>
      <w:r w:rsidRPr="000C20F6">
        <w:rPr>
          <w:sz w:val="28"/>
          <w:szCs w:val="28"/>
        </w:rPr>
        <w:t>5.6. Не позднее дня, следующего за днём принятия решения, указанного в пункте 5.5.,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72B8B" w:rsidRPr="000C20F6" w:rsidRDefault="00D72B8B" w:rsidP="00D72B8B">
      <w:pPr>
        <w:ind w:firstLine="720"/>
        <w:jc w:val="both"/>
        <w:rPr>
          <w:sz w:val="28"/>
          <w:szCs w:val="28"/>
        </w:rPr>
      </w:pPr>
      <w:r w:rsidRPr="000C20F6">
        <w:rPr>
          <w:sz w:val="28"/>
          <w:szCs w:val="28"/>
        </w:rPr>
        <w:t>5.7. В случае признания жалобы подлежащей удовлетворению в ответе Заявителю, указанном в пункте 5.6. настоящего раздела, даётся информация о действиях, осуществляемых Учреждением,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72B8B" w:rsidRPr="000C20F6" w:rsidRDefault="00D72B8B" w:rsidP="00D72B8B">
      <w:pPr>
        <w:ind w:firstLine="720"/>
        <w:jc w:val="both"/>
        <w:rPr>
          <w:sz w:val="28"/>
          <w:szCs w:val="28"/>
        </w:rPr>
      </w:pPr>
      <w:r w:rsidRPr="000C20F6">
        <w:rPr>
          <w:sz w:val="28"/>
          <w:szCs w:val="28"/>
        </w:rPr>
        <w:t>5.8. В случае признания жалобы, не подлежащей удовлетворению в ответе Заявителю, указанном в пункте 5.6.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D72B8B" w:rsidRPr="000C20F6" w:rsidRDefault="00D72B8B" w:rsidP="00D72B8B">
      <w:pPr>
        <w:ind w:firstLine="708"/>
        <w:jc w:val="both"/>
        <w:rPr>
          <w:sz w:val="28"/>
          <w:szCs w:val="28"/>
        </w:rPr>
      </w:pPr>
      <w:r w:rsidRPr="000C20F6">
        <w:rPr>
          <w:sz w:val="28"/>
          <w:szCs w:val="28"/>
        </w:rPr>
        <w:lastRenderedPageBreak/>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23" w:history="1">
        <w:r w:rsidRPr="000C20F6">
          <w:rPr>
            <w:rStyle w:val="a6"/>
            <w:rFonts w:eastAsiaTheme="minorEastAsia"/>
            <w:color w:val="auto"/>
            <w:sz w:val="28"/>
            <w:szCs w:val="28"/>
            <w:u w:val="none"/>
          </w:rPr>
          <w:t>частью 1</w:t>
        </w:r>
      </w:hyperlink>
      <w:r w:rsidRPr="000C20F6">
        <w:rPr>
          <w:sz w:val="28"/>
          <w:szCs w:val="28"/>
        </w:rPr>
        <w:t xml:space="preserve">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D72B8B" w:rsidRPr="000C20F6" w:rsidRDefault="00D72B8B" w:rsidP="00D72B8B">
      <w:pPr>
        <w:jc w:val="right"/>
        <w:rPr>
          <w:rFonts w:eastAsia="Calibri"/>
          <w:sz w:val="28"/>
          <w:szCs w:val="28"/>
        </w:rPr>
      </w:pPr>
    </w:p>
    <w:p w:rsidR="00D72B8B" w:rsidRPr="000C20F6" w:rsidRDefault="00D72B8B" w:rsidP="00D72B8B">
      <w:pPr>
        <w:rPr>
          <w:rFonts w:eastAsia="Calibri"/>
          <w:sz w:val="28"/>
          <w:szCs w:val="28"/>
        </w:rPr>
      </w:pPr>
    </w:p>
    <w:p w:rsidR="00D72B8B" w:rsidRPr="000C20F6" w:rsidRDefault="00D72B8B" w:rsidP="00D72B8B">
      <w:pPr>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rFonts w:eastAsia="Calibri"/>
          <w:sz w:val="28"/>
          <w:szCs w:val="28"/>
        </w:rPr>
      </w:pPr>
    </w:p>
    <w:p w:rsidR="00D72B8B" w:rsidRPr="000C20F6" w:rsidRDefault="00D72B8B" w:rsidP="00D72B8B">
      <w:pPr>
        <w:jc w:val="right"/>
        <w:rPr>
          <w:bCs/>
          <w:sz w:val="28"/>
          <w:szCs w:val="28"/>
        </w:rPr>
      </w:pPr>
    </w:p>
    <w:p w:rsidR="00D72B8B" w:rsidRPr="000C20F6" w:rsidRDefault="00D72B8B" w:rsidP="00D72B8B">
      <w:pPr>
        <w:jc w:val="right"/>
        <w:rPr>
          <w:bCs/>
          <w:sz w:val="28"/>
          <w:szCs w:val="28"/>
        </w:rPr>
      </w:pPr>
    </w:p>
    <w:p w:rsidR="00D72B8B" w:rsidRPr="000C20F6" w:rsidRDefault="00D72B8B" w:rsidP="00D72B8B">
      <w:pPr>
        <w:jc w:val="right"/>
        <w:rPr>
          <w:bCs/>
          <w:sz w:val="28"/>
          <w:szCs w:val="28"/>
        </w:rPr>
      </w:pPr>
    </w:p>
    <w:p w:rsidR="00D72B8B" w:rsidRPr="000C20F6" w:rsidRDefault="00D72B8B" w:rsidP="00D72B8B">
      <w:pPr>
        <w:jc w:val="right"/>
        <w:rPr>
          <w:bCs/>
          <w:sz w:val="28"/>
          <w:szCs w:val="28"/>
        </w:rPr>
      </w:pPr>
    </w:p>
    <w:p w:rsidR="00D72B8B" w:rsidRPr="000C20F6" w:rsidRDefault="00D72B8B" w:rsidP="00D72B8B">
      <w:pPr>
        <w:jc w:val="right"/>
        <w:rPr>
          <w:bCs/>
          <w:sz w:val="28"/>
          <w:szCs w:val="28"/>
        </w:rPr>
      </w:pPr>
    </w:p>
    <w:p w:rsidR="00D72B8B" w:rsidRPr="000C20F6" w:rsidRDefault="00D72B8B" w:rsidP="00D72B8B">
      <w:pPr>
        <w:jc w:val="right"/>
        <w:rPr>
          <w:bCs/>
          <w:sz w:val="28"/>
          <w:szCs w:val="28"/>
        </w:rPr>
      </w:pPr>
    </w:p>
    <w:p w:rsidR="00D72B8B" w:rsidRPr="000C20F6" w:rsidRDefault="00D72B8B" w:rsidP="00D72B8B">
      <w:pPr>
        <w:jc w:val="right"/>
        <w:rPr>
          <w:bCs/>
          <w:sz w:val="28"/>
          <w:szCs w:val="28"/>
        </w:rPr>
      </w:pPr>
    </w:p>
    <w:p w:rsidR="00D72B8B" w:rsidRPr="000C20F6" w:rsidRDefault="00D72B8B" w:rsidP="00D72B8B">
      <w:pPr>
        <w:jc w:val="right"/>
        <w:rPr>
          <w:bCs/>
          <w:sz w:val="28"/>
          <w:szCs w:val="28"/>
        </w:rPr>
      </w:pPr>
    </w:p>
    <w:p w:rsidR="00731C77" w:rsidRPr="000C20F6" w:rsidRDefault="00731C77" w:rsidP="00D72B8B">
      <w:pPr>
        <w:jc w:val="right"/>
        <w:rPr>
          <w:bCs/>
          <w:sz w:val="28"/>
          <w:szCs w:val="28"/>
        </w:rPr>
      </w:pPr>
    </w:p>
    <w:p w:rsidR="00731C77" w:rsidRPr="000C20F6" w:rsidRDefault="00731C77" w:rsidP="00D72B8B">
      <w:pPr>
        <w:jc w:val="right"/>
        <w:rPr>
          <w:bCs/>
          <w:sz w:val="28"/>
          <w:szCs w:val="28"/>
        </w:rPr>
      </w:pPr>
    </w:p>
    <w:p w:rsidR="00731C77" w:rsidRPr="000C20F6" w:rsidRDefault="00731C77" w:rsidP="00D72B8B">
      <w:pPr>
        <w:jc w:val="right"/>
        <w:rPr>
          <w:bCs/>
          <w:sz w:val="28"/>
          <w:szCs w:val="28"/>
        </w:rPr>
      </w:pPr>
    </w:p>
    <w:p w:rsidR="00731C77" w:rsidRPr="000C20F6" w:rsidRDefault="00731C77" w:rsidP="00D72B8B">
      <w:pPr>
        <w:jc w:val="right"/>
        <w:rPr>
          <w:bCs/>
          <w:sz w:val="28"/>
          <w:szCs w:val="28"/>
        </w:rPr>
      </w:pPr>
    </w:p>
    <w:p w:rsidR="00731C77" w:rsidRPr="000C20F6" w:rsidRDefault="00731C77" w:rsidP="00D72B8B">
      <w:pPr>
        <w:jc w:val="right"/>
        <w:rPr>
          <w:bCs/>
          <w:sz w:val="28"/>
          <w:szCs w:val="28"/>
        </w:rPr>
      </w:pPr>
    </w:p>
    <w:p w:rsidR="00731C77" w:rsidRPr="000C20F6" w:rsidRDefault="00731C77" w:rsidP="00D72B8B">
      <w:pPr>
        <w:jc w:val="right"/>
        <w:rPr>
          <w:bCs/>
          <w:sz w:val="28"/>
          <w:szCs w:val="28"/>
        </w:rPr>
      </w:pPr>
    </w:p>
    <w:p w:rsidR="00731C77" w:rsidRPr="000C20F6" w:rsidRDefault="00731C77" w:rsidP="00D72B8B">
      <w:pPr>
        <w:jc w:val="right"/>
        <w:rPr>
          <w:bCs/>
          <w:sz w:val="28"/>
          <w:szCs w:val="28"/>
        </w:rPr>
      </w:pPr>
    </w:p>
    <w:p w:rsidR="00731C77" w:rsidRPr="000C20F6" w:rsidRDefault="00731C77" w:rsidP="00D72B8B">
      <w:pPr>
        <w:jc w:val="right"/>
        <w:rPr>
          <w:bCs/>
          <w:sz w:val="28"/>
          <w:szCs w:val="28"/>
        </w:rPr>
      </w:pPr>
    </w:p>
    <w:p w:rsidR="00731C77" w:rsidRPr="000C20F6" w:rsidRDefault="00731C77" w:rsidP="00D72B8B">
      <w:pPr>
        <w:jc w:val="right"/>
        <w:rPr>
          <w:bCs/>
          <w:sz w:val="28"/>
          <w:szCs w:val="28"/>
        </w:rPr>
      </w:pPr>
    </w:p>
    <w:p w:rsidR="00731C77" w:rsidRPr="000C20F6" w:rsidRDefault="00731C77" w:rsidP="00D72B8B">
      <w:pPr>
        <w:jc w:val="right"/>
        <w:rPr>
          <w:bCs/>
          <w:sz w:val="28"/>
          <w:szCs w:val="28"/>
        </w:rPr>
      </w:pPr>
    </w:p>
    <w:p w:rsidR="00D72B8B" w:rsidRPr="000C20F6" w:rsidRDefault="00D72B8B" w:rsidP="00D72B8B">
      <w:pPr>
        <w:rPr>
          <w:bCs/>
          <w:sz w:val="28"/>
          <w:szCs w:val="28"/>
        </w:rPr>
      </w:pPr>
    </w:p>
    <w:p w:rsidR="00D72B8B" w:rsidRPr="000C20F6" w:rsidRDefault="00D72B8B" w:rsidP="00D72B8B">
      <w:pPr>
        <w:jc w:val="right"/>
        <w:rPr>
          <w:bCs/>
          <w:sz w:val="28"/>
          <w:szCs w:val="28"/>
        </w:rPr>
      </w:pPr>
      <w:r w:rsidRPr="000C20F6">
        <w:rPr>
          <w:bCs/>
          <w:sz w:val="28"/>
          <w:szCs w:val="28"/>
        </w:rPr>
        <w:t>Приложение № 1</w:t>
      </w:r>
    </w:p>
    <w:p w:rsidR="00D72B8B" w:rsidRPr="000C20F6" w:rsidRDefault="00D72B8B" w:rsidP="00D72B8B">
      <w:pPr>
        <w:jc w:val="right"/>
        <w:rPr>
          <w:bCs/>
          <w:sz w:val="28"/>
          <w:szCs w:val="28"/>
        </w:rPr>
      </w:pPr>
      <w:r w:rsidRPr="000C20F6">
        <w:rPr>
          <w:bCs/>
          <w:sz w:val="28"/>
          <w:szCs w:val="28"/>
        </w:rPr>
        <w:t>к административному регламенту</w:t>
      </w:r>
    </w:p>
    <w:p w:rsidR="00D72B8B" w:rsidRPr="000C20F6" w:rsidRDefault="00D72B8B" w:rsidP="00D72B8B">
      <w:pPr>
        <w:jc w:val="right"/>
        <w:rPr>
          <w:bCs/>
          <w:sz w:val="28"/>
          <w:szCs w:val="28"/>
        </w:rPr>
      </w:pPr>
    </w:p>
    <w:p w:rsidR="00D72B8B" w:rsidRPr="000C20F6" w:rsidRDefault="00D72B8B" w:rsidP="00D72B8B">
      <w:pPr>
        <w:shd w:val="clear" w:color="auto" w:fill="FFFFFF"/>
        <w:tabs>
          <w:tab w:val="center" w:pos="-2410"/>
        </w:tabs>
        <w:ind w:firstLine="3969"/>
        <w:rPr>
          <w:sz w:val="22"/>
          <w:szCs w:val="22"/>
        </w:rPr>
      </w:pPr>
      <w:r w:rsidRPr="000C20F6">
        <w:rPr>
          <w:sz w:val="22"/>
          <w:szCs w:val="22"/>
        </w:rPr>
        <w:t>В_______________________________________________</w:t>
      </w:r>
    </w:p>
    <w:p w:rsidR="00D72B8B" w:rsidRPr="000C20F6" w:rsidRDefault="00D72B8B" w:rsidP="00D72B8B">
      <w:pPr>
        <w:shd w:val="clear" w:color="auto" w:fill="FFFFFF"/>
        <w:tabs>
          <w:tab w:val="center" w:pos="-2410"/>
        </w:tabs>
        <w:ind w:firstLine="3969"/>
        <w:jc w:val="center"/>
        <w:rPr>
          <w:sz w:val="22"/>
          <w:szCs w:val="22"/>
        </w:rPr>
      </w:pPr>
      <w:r w:rsidRPr="000C20F6">
        <w:rPr>
          <w:sz w:val="22"/>
          <w:szCs w:val="22"/>
        </w:rPr>
        <w:lastRenderedPageBreak/>
        <w:t>(наименование ОМСУ)</w:t>
      </w:r>
    </w:p>
    <w:tbl>
      <w:tblPr>
        <w:tblW w:w="5805" w:type="dxa"/>
        <w:tblInd w:w="3997" w:type="dxa"/>
        <w:tblLayout w:type="fixed"/>
        <w:tblCellMar>
          <w:left w:w="28" w:type="dxa"/>
          <w:right w:w="28" w:type="dxa"/>
        </w:tblCellMar>
        <w:tblLook w:val="04A0"/>
      </w:tblPr>
      <w:tblGrid>
        <w:gridCol w:w="126"/>
        <w:gridCol w:w="5679"/>
      </w:tblGrid>
      <w:tr w:rsidR="000C20F6" w:rsidRPr="000C20F6" w:rsidTr="00EF1CCC">
        <w:trPr>
          <w:trHeight w:val="265"/>
        </w:trPr>
        <w:tc>
          <w:tcPr>
            <w:tcW w:w="126" w:type="dxa"/>
          </w:tcPr>
          <w:p w:rsidR="00D72B8B" w:rsidRPr="000C20F6" w:rsidRDefault="00D72B8B" w:rsidP="00EF1CCC">
            <w:pPr>
              <w:tabs>
                <w:tab w:val="center" w:pos="-2410"/>
              </w:tabs>
              <w:rPr>
                <w:sz w:val="22"/>
                <w:szCs w:val="22"/>
              </w:rPr>
            </w:pPr>
          </w:p>
        </w:tc>
        <w:tc>
          <w:tcPr>
            <w:tcW w:w="5674" w:type="dxa"/>
            <w:tcBorders>
              <w:top w:val="nil"/>
              <w:left w:val="nil"/>
              <w:bottom w:val="single" w:sz="4" w:space="0" w:color="auto"/>
              <w:right w:val="nil"/>
            </w:tcBorders>
          </w:tcPr>
          <w:p w:rsidR="00D72B8B" w:rsidRPr="000C20F6" w:rsidRDefault="00D72B8B" w:rsidP="00EF1CCC">
            <w:pPr>
              <w:tabs>
                <w:tab w:val="center" w:pos="-2410"/>
              </w:tabs>
              <w:rPr>
                <w:sz w:val="22"/>
                <w:szCs w:val="22"/>
              </w:rPr>
            </w:pPr>
          </w:p>
        </w:tc>
      </w:tr>
      <w:tr w:rsidR="000C20F6" w:rsidRPr="000C20F6" w:rsidTr="00EF1CCC">
        <w:trPr>
          <w:trHeight w:val="265"/>
        </w:trPr>
        <w:tc>
          <w:tcPr>
            <w:tcW w:w="126" w:type="dxa"/>
          </w:tcPr>
          <w:p w:rsidR="00D72B8B" w:rsidRPr="000C20F6" w:rsidRDefault="00D72B8B" w:rsidP="00EF1CCC">
            <w:pPr>
              <w:tabs>
                <w:tab w:val="center" w:pos="-2410"/>
              </w:tabs>
              <w:jc w:val="center"/>
              <w:rPr>
                <w:sz w:val="22"/>
                <w:szCs w:val="22"/>
              </w:rPr>
            </w:pPr>
          </w:p>
        </w:tc>
        <w:tc>
          <w:tcPr>
            <w:tcW w:w="5674" w:type="dxa"/>
            <w:hideMark/>
          </w:tcPr>
          <w:p w:rsidR="00D72B8B" w:rsidRPr="000C20F6" w:rsidRDefault="00D72B8B" w:rsidP="00EF1CCC">
            <w:pPr>
              <w:tabs>
                <w:tab w:val="center" w:pos="-2410"/>
              </w:tabs>
              <w:jc w:val="center"/>
              <w:rPr>
                <w:sz w:val="22"/>
                <w:szCs w:val="22"/>
              </w:rPr>
            </w:pPr>
            <w:r w:rsidRPr="000C20F6">
              <w:rPr>
                <w:sz w:val="22"/>
                <w:szCs w:val="22"/>
              </w:rPr>
              <w:t>наименование организации (для юридических лиц)</w:t>
            </w:r>
          </w:p>
        </w:tc>
      </w:tr>
      <w:tr w:rsidR="000C20F6" w:rsidRPr="000C20F6" w:rsidTr="00EF1CCC">
        <w:trPr>
          <w:cantSplit/>
          <w:trHeight w:val="282"/>
        </w:trPr>
        <w:tc>
          <w:tcPr>
            <w:tcW w:w="5800" w:type="dxa"/>
            <w:gridSpan w:val="2"/>
            <w:tcBorders>
              <w:top w:val="nil"/>
              <w:left w:val="nil"/>
              <w:bottom w:val="single" w:sz="4" w:space="0" w:color="auto"/>
              <w:right w:val="nil"/>
            </w:tcBorders>
          </w:tcPr>
          <w:p w:rsidR="00D72B8B" w:rsidRPr="000C20F6" w:rsidRDefault="00D72B8B" w:rsidP="00EF1CCC">
            <w:pPr>
              <w:tabs>
                <w:tab w:val="center" w:pos="-2410"/>
              </w:tabs>
              <w:rPr>
                <w:sz w:val="22"/>
                <w:szCs w:val="22"/>
              </w:rPr>
            </w:pPr>
          </w:p>
        </w:tc>
      </w:tr>
      <w:tr w:rsidR="000C20F6" w:rsidRPr="000C20F6" w:rsidTr="00EF1CCC">
        <w:trPr>
          <w:cantSplit/>
          <w:trHeight w:val="265"/>
        </w:trPr>
        <w:tc>
          <w:tcPr>
            <w:tcW w:w="5800" w:type="dxa"/>
            <w:gridSpan w:val="2"/>
            <w:hideMark/>
          </w:tcPr>
          <w:p w:rsidR="00D72B8B" w:rsidRPr="000C20F6" w:rsidRDefault="00D72B8B" w:rsidP="00EF1CCC">
            <w:pPr>
              <w:tabs>
                <w:tab w:val="center" w:pos="-2410"/>
              </w:tabs>
              <w:jc w:val="center"/>
              <w:rPr>
                <w:sz w:val="22"/>
                <w:szCs w:val="22"/>
              </w:rPr>
            </w:pPr>
            <w:r w:rsidRPr="000C20F6">
              <w:rPr>
                <w:sz w:val="22"/>
                <w:szCs w:val="22"/>
              </w:rPr>
              <w:t>фамилия, имя, отчество (для физических лиц)</w:t>
            </w:r>
          </w:p>
        </w:tc>
      </w:tr>
      <w:tr w:rsidR="000C20F6" w:rsidRPr="000C20F6" w:rsidTr="00EF1CCC">
        <w:trPr>
          <w:cantSplit/>
          <w:trHeight w:val="282"/>
        </w:trPr>
        <w:tc>
          <w:tcPr>
            <w:tcW w:w="5800" w:type="dxa"/>
            <w:gridSpan w:val="2"/>
            <w:tcBorders>
              <w:top w:val="nil"/>
              <w:left w:val="nil"/>
              <w:bottom w:val="single" w:sz="4" w:space="0" w:color="auto"/>
              <w:right w:val="nil"/>
            </w:tcBorders>
          </w:tcPr>
          <w:p w:rsidR="00D72B8B" w:rsidRPr="000C20F6" w:rsidRDefault="00D72B8B" w:rsidP="00EF1CCC">
            <w:pPr>
              <w:tabs>
                <w:tab w:val="center" w:pos="-2410"/>
              </w:tabs>
              <w:rPr>
                <w:sz w:val="22"/>
                <w:szCs w:val="22"/>
              </w:rPr>
            </w:pPr>
          </w:p>
        </w:tc>
      </w:tr>
      <w:tr w:rsidR="000C20F6" w:rsidRPr="000C20F6" w:rsidTr="00EF1CCC">
        <w:trPr>
          <w:cantSplit/>
          <w:trHeight w:val="265"/>
        </w:trPr>
        <w:tc>
          <w:tcPr>
            <w:tcW w:w="5800" w:type="dxa"/>
            <w:gridSpan w:val="2"/>
            <w:hideMark/>
          </w:tcPr>
          <w:p w:rsidR="00D72B8B" w:rsidRPr="000C20F6" w:rsidRDefault="00D72B8B" w:rsidP="00EF1CCC">
            <w:pPr>
              <w:tabs>
                <w:tab w:val="center" w:pos="-2410"/>
              </w:tabs>
              <w:jc w:val="center"/>
              <w:rPr>
                <w:sz w:val="22"/>
                <w:szCs w:val="22"/>
              </w:rPr>
            </w:pPr>
            <w:r w:rsidRPr="000C20F6">
              <w:rPr>
                <w:sz w:val="22"/>
                <w:szCs w:val="22"/>
              </w:rPr>
              <w:t>отчество, должность руководителя – для юридического лица;</w:t>
            </w:r>
          </w:p>
        </w:tc>
      </w:tr>
      <w:tr w:rsidR="000C20F6" w:rsidRPr="000C20F6" w:rsidTr="00EF1CCC">
        <w:trPr>
          <w:cantSplit/>
          <w:trHeight w:val="265"/>
        </w:trPr>
        <w:tc>
          <w:tcPr>
            <w:tcW w:w="5800" w:type="dxa"/>
            <w:gridSpan w:val="2"/>
            <w:tcBorders>
              <w:top w:val="nil"/>
              <w:left w:val="nil"/>
              <w:bottom w:val="single" w:sz="4" w:space="0" w:color="auto"/>
              <w:right w:val="nil"/>
            </w:tcBorders>
          </w:tcPr>
          <w:p w:rsidR="00D72B8B" w:rsidRPr="000C20F6" w:rsidRDefault="00D72B8B" w:rsidP="00EF1CCC">
            <w:pPr>
              <w:tabs>
                <w:tab w:val="center" w:pos="-2410"/>
              </w:tabs>
              <w:rPr>
                <w:sz w:val="22"/>
                <w:szCs w:val="22"/>
              </w:rPr>
            </w:pPr>
          </w:p>
        </w:tc>
      </w:tr>
      <w:tr w:rsidR="000C20F6" w:rsidRPr="000C20F6" w:rsidTr="00EF1CCC">
        <w:trPr>
          <w:cantSplit/>
          <w:trHeight w:val="265"/>
        </w:trPr>
        <w:tc>
          <w:tcPr>
            <w:tcW w:w="5800" w:type="dxa"/>
            <w:gridSpan w:val="2"/>
            <w:hideMark/>
          </w:tcPr>
          <w:p w:rsidR="00D72B8B" w:rsidRPr="000C20F6" w:rsidRDefault="00D72B8B" w:rsidP="00EF1CCC">
            <w:pPr>
              <w:tabs>
                <w:tab w:val="center" w:pos="-2410"/>
              </w:tabs>
              <w:jc w:val="center"/>
              <w:rPr>
                <w:sz w:val="22"/>
                <w:szCs w:val="22"/>
              </w:rPr>
            </w:pPr>
            <w:r w:rsidRPr="000C20F6">
              <w:rPr>
                <w:sz w:val="22"/>
                <w:szCs w:val="22"/>
              </w:rPr>
              <w:t>индекс, адрес, телефон</w:t>
            </w:r>
          </w:p>
        </w:tc>
      </w:tr>
    </w:tbl>
    <w:p w:rsidR="00D72B8B" w:rsidRPr="000C20F6" w:rsidRDefault="00D72B8B" w:rsidP="00D72B8B">
      <w:pPr>
        <w:shd w:val="clear" w:color="auto" w:fill="FFFFFF"/>
        <w:tabs>
          <w:tab w:val="center" w:pos="-2410"/>
        </w:tabs>
        <w:rPr>
          <w:sz w:val="22"/>
          <w:szCs w:val="22"/>
        </w:rPr>
      </w:pPr>
    </w:p>
    <w:p w:rsidR="00D72B8B" w:rsidRPr="000C20F6" w:rsidRDefault="00D72B8B" w:rsidP="00D72B8B">
      <w:pPr>
        <w:shd w:val="clear" w:color="auto" w:fill="FFFFFF"/>
        <w:tabs>
          <w:tab w:val="center" w:pos="-2410"/>
        </w:tabs>
        <w:jc w:val="center"/>
        <w:rPr>
          <w:sz w:val="22"/>
          <w:szCs w:val="22"/>
        </w:rPr>
      </w:pPr>
      <w:r w:rsidRPr="000C20F6">
        <w:rPr>
          <w:sz w:val="22"/>
          <w:szCs w:val="22"/>
        </w:rPr>
        <w:t>ЗАЯВЛЕНИЕ</w:t>
      </w:r>
      <w:r w:rsidRPr="000C20F6">
        <w:rPr>
          <w:sz w:val="22"/>
          <w:szCs w:val="22"/>
        </w:rPr>
        <w:br/>
        <w:t>о выдаче градостроительного плана земельного участка</w:t>
      </w:r>
    </w:p>
    <w:p w:rsidR="00D72B8B" w:rsidRPr="000C20F6" w:rsidRDefault="00D72B8B" w:rsidP="00D72B8B">
      <w:pPr>
        <w:shd w:val="clear" w:color="auto" w:fill="FFFFFF"/>
        <w:tabs>
          <w:tab w:val="center" w:pos="-2410"/>
        </w:tabs>
        <w:jc w:val="center"/>
        <w:rPr>
          <w:sz w:val="22"/>
          <w:szCs w:val="22"/>
        </w:rPr>
      </w:pPr>
    </w:p>
    <w:p w:rsidR="00D72B8B" w:rsidRPr="000C20F6" w:rsidRDefault="00D72B8B" w:rsidP="00D72B8B">
      <w:pPr>
        <w:shd w:val="clear" w:color="auto" w:fill="FFFFFF"/>
        <w:tabs>
          <w:tab w:val="center" w:pos="-2410"/>
        </w:tabs>
        <w:ind w:firstLine="567"/>
        <w:rPr>
          <w:sz w:val="22"/>
          <w:szCs w:val="22"/>
        </w:rPr>
      </w:pPr>
      <w:r w:rsidRPr="000C20F6">
        <w:rPr>
          <w:sz w:val="22"/>
          <w:szCs w:val="22"/>
        </w:rPr>
        <w:t>Прошу выдать градостроительный план земельного участка ____________________________</w:t>
      </w:r>
    </w:p>
    <w:p w:rsidR="00D72B8B" w:rsidRPr="000C20F6" w:rsidRDefault="00D72B8B" w:rsidP="00D72B8B">
      <w:pPr>
        <w:shd w:val="clear" w:color="auto" w:fill="FFFFFF"/>
        <w:tabs>
          <w:tab w:val="center" w:pos="-2410"/>
        </w:tabs>
        <w:rPr>
          <w:sz w:val="22"/>
          <w:szCs w:val="22"/>
        </w:rPr>
      </w:pPr>
      <w:r w:rsidRPr="000C20F6">
        <w:rPr>
          <w:sz w:val="22"/>
          <w:szCs w:val="22"/>
        </w:rPr>
        <w:t>_____________________________________________________________________________________</w:t>
      </w:r>
    </w:p>
    <w:tbl>
      <w:tblPr>
        <w:tblW w:w="9630" w:type="dxa"/>
        <w:tblInd w:w="28" w:type="dxa"/>
        <w:tblLayout w:type="fixed"/>
        <w:tblCellMar>
          <w:left w:w="28" w:type="dxa"/>
          <w:right w:w="28" w:type="dxa"/>
        </w:tblCellMar>
        <w:tblLook w:val="04A0"/>
      </w:tblPr>
      <w:tblGrid>
        <w:gridCol w:w="9501"/>
        <w:gridCol w:w="129"/>
      </w:tblGrid>
      <w:tr w:rsidR="000C20F6" w:rsidRPr="000C20F6" w:rsidTr="00EF1CCC">
        <w:trPr>
          <w:trHeight w:val="265"/>
        </w:trPr>
        <w:tc>
          <w:tcPr>
            <w:tcW w:w="9497" w:type="dxa"/>
            <w:tcBorders>
              <w:top w:val="nil"/>
              <w:left w:val="nil"/>
              <w:bottom w:val="single" w:sz="4" w:space="0" w:color="auto"/>
              <w:right w:val="nil"/>
            </w:tcBorders>
          </w:tcPr>
          <w:p w:rsidR="00D72B8B" w:rsidRPr="000C20F6" w:rsidRDefault="00D72B8B" w:rsidP="00EF1CCC">
            <w:pPr>
              <w:tabs>
                <w:tab w:val="center" w:pos="-2410"/>
              </w:tabs>
              <w:rPr>
                <w:sz w:val="22"/>
                <w:szCs w:val="22"/>
              </w:rPr>
            </w:pPr>
          </w:p>
        </w:tc>
        <w:tc>
          <w:tcPr>
            <w:tcW w:w="129" w:type="dxa"/>
            <w:hideMark/>
          </w:tcPr>
          <w:p w:rsidR="00D72B8B" w:rsidRPr="000C20F6" w:rsidRDefault="00D72B8B" w:rsidP="00EF1CCC">
            <w:pPr>
              <w:tabs>
                <w:tab w:val="center" w:pos="-2410"/>
              </w:tabs>
              <w:rPr>
                <w:sz w:val="22"/>
                <w:szCs w:val="22"/>
              </w:rPr>
            </w:pPr>
            <w:r w:rsidRPr="000C20F6">
              <w:rPr>
                <w:sz w:val="22"/>
                <w:szCs w:val="22"/>
              </w:rPr>
              <w:t>,</w:t>
            </w:r>
          </w:p>
        </w:tc>
      </w:tr>
      <w:tr w:rsidR="000C20F6" w:rsidRPr="000C20F6" w:rsidTr="00EF1CCC">
        <w:trPr>
          <w:trHeight w:val="58"/>
        </w:trPr>
        <w:tc>
          <w:tcPr>
            <w:tcW w:w="9497" w:type="dxa"/>
            <w:hideMark/>
          </w:tcPr>
          <w:p w:rsidR="00D72B8B" w:rsidRPr="000C20F6" w:rsidRDefault="00D72B8B" w:rsidP="00EF1CCC">
            <w:pPr>
              <w:pBdr>
                <w:top w:val="single" w:sz="4" w:space="1" w:color="auto"/>
              </w:pBdr>
              <w:jc w:val="center"/>
              <w:outlineLvl w:val="0"/>
              <w:rPr>
                <w:sz w:val="22"/>
                <w:szCs w:val="22"/>
              </w:rPr>
            </w:pPr>
            <w:r w:rsidRPr="000C20F6">
              <w:rPr>
                <w:sz w:val="22"/>
                <w:szCs w:val="22"/>
              </w:rPr>
              <w:t>(кадастровый номер и местоположение земельного участка)</w:t>
            </w:r>
          </w:p>
        </w:tc>
        <w:tc>
          <w:tcPr>
            <w:tcW w:w="129" w:type="dxa"/>
          </w:tcPr>
          <w:p w:rsidR="00D72B8B" w:rsidRPr="000C20F6" w:rsidRDefault="00D72B8B" w:rsidP="00EF1CCC">
            <w:pPr>
              <w:tabs>
                <w:tab w:val="center" w:pos="-2410"/>
              </w:tabs>
              <w:rPr>
                <w:sz w:val="22"/>
                <w:szCs w:val="22"/>
              </w:rPr>
            </w:pPr>
          </w:p>
        </w:tc>
      </w:tr>
    </w:tbl>
    <w:p w:rsidR="00D72B8B" w:rsidRPr="000C20F6" w:rsidRDefault="00D72B8B" w:rsidP="00D72B8B">
      <w:pPr>
        <w:shd w:val="clear" w:color="auto" w:fill="FFFFFF"/>
        <w:tabs>
          <w:tab w:val="center" w:pos="-2410"/>
        </w:tabs>
        <w:rPr>
          <w:sz w:val="22"/>
          <w:szCs w:val="22"/>
        </w:rPr>
      </w:pPr>
    </w:p>
    <w:tbl>
      <w:tblPr>
        <w:tblW w:w="9585" w:type="dxa"/>
        <w:tblInd w:w="28" w:type="dxa"/>
        <w:tblLayout w:type="fixed"/>
        <w:tblCellMar>
          <w:left w:w="28" w:type="dxa"/>
          <w:right w:w="28" w:type="dxa"/>
        </w:tblCellMar>
        <w:tblLook w:val="04A0"/>
      </w:tblPr>
      <w:tblGrid>
        <w:gridCol w:w="130"/>
        <w:gridCol w:w="9189"/>
        <w:gridCol w:w="76"/>
        <w:gridCol w:w="190"/>
      </w:tblGrid>
      <w:tr w:rsidR="000C20F6" w:rsidRPr="000C20F6" w:rsidTr="00EF1CCC">
        <w:trPr>
          <w:trHeight w:val="281"/>
        </w:trPr>
        <w:tc>
          <w:tcPr>
            <w:tcW w:w="130" w:type="dxa"/>
          </w:tcPr>
          <w:p w:rsidR="00D72B8B" w:rsidRPr="000C20F6" w:rsidRDefault="00D72B8B" w:rsidP="00EF1CCC">
            <w:pPr>
              <w:tabs>
                <w:tab w:val="center" w:pos="-2410"/>
              </w:tabs>
              <w:ind w:right="397"/>
              <w:jc w:val="both"/>
              <w:rPr>
                <w:sz w:val="22"/>
                <w:szCs w:val="22"/>
              </w:rPr>
            </w:pPr>
          </w:p>
        </w:tc>
        <w:tc>
          <w:tcPr>
            <w:tcW w:w="9456" w:type="dxa"/>
            <w:gridSpan w:val="3"/>
            <w:tcBorders>
              <w:top w:val="nil"/>
              <w:left w:val="nil"/>
              <w:bottom w:val="single" w:sz="4" w:space="0" w:color="auto"/>
              <w:right w:val="nil"/>
            </w:tcBorders>
            <w:hideMark/>
          </w:tcPr>
          <w:p w:rsidR="00D72B8B" w:rsidRPr="000C20F6" w:rsidRDefault="00D72B8B" w:rsidP="00EF1CCC">
            <w:pPr>
              <w:tabs>
                <w:tab w:val="center" w:pos="-2410"/>
              </w:tabs>
              <w:rPr>
                <w:sz w:val="22"/>
                <w:szCs w:val="22"/>
              </w:rPr>
            </w:pPr>
            <w:r w:rsidRPr="000C20F6">
              <w:rPr>
                <w:sz w:val="22"/>
                <w:szCs w:val="22"/>
              </w:rPr>
              <w:t>в целях размещения</w:t>
            </w:r>
          </w:p>
        </w:tc>
      </w:tr>
      <w:tr w:rsidR="000C20F6" w:rsidRPr="000C20F6" w:rsidTr="00EF1CCC">
        <w:trPr>
          <w:gridAfter w:val="1"/>
          <w:wAfter w:w="190" w:type="dxa"/>
          <w:trHeight w:val="281"/>
        </w:trPr>
        <w:tc>
          <w:tcPr>
            <w:tcW w:w="9327" w:type="dxa"/>
            <w:gridSpan w:val="2"/>
            <w:hideMark/>
          </w:tcPr>
          <w:p w:rsidR="00D72B8B" w:rsidRPr="000C20F6" w:rsidRDefault="00D72B8B" w:rsidP="00EF1CCC">
            <w:pPr>
              <w:tabs>
                <w:tab w:val="center" w:pos="-2410"/>
              </w:tabs>
              <w:jc w:val="center"/>
              <w:rPr>
                <w:sz w:val="22"/>
                <w:szCs w:val="22"/>
              </w:rPr>
            </w:pPr>
            <w:r w:rsidRPr="000C20F6">
              <w:rPr>
                <w:sz w:val="22"/>
                <w:szCs w:val="22"/>
              </w:rPr>
              <w:t>(наименование объекта капитального строительства*)</w:t>
            </w:r>
          </w:p>
        </w:tc>
        <w:tc>
          <w:tcPr>
            <w:tcW w:w="69" w:type="dxa"/>
          </w:tcPr>
          <w:p w:rsidR="00D72B8B" w:rsidRPr="000C20F6" w:rsidRDefault="00D72B8B" w:rsidP="00EF1CCC">
            <w:pPr>
              <w:tabs>
                <w:tab w:val="center" w:pos="-2410"/>
              </w:tabs>
              <w:jc w:val="center"/>
              <w:rPr>
                <w:sz w:val="22"/>
                <w:szCs w:val="22"/>
              </w:rPr>
            </w:pPr>
          </w:p>
        </w:tc>
      </w:tr>
    </w:tbl>
    <w:p w:rsidR="00D72B8B" w:rsidRPr="000C20F6" w:rsidRDefault="00D72B8B" w:rsidP="00D72B8B">
      <w:pPr>
        <w:rPr>
          <w:sz w:val="22"/>
          <w:szCs w:val="22"/>
        </w:rPr>
      </w:pPr>
    </w:p>
    <w:p w:rsidR="00D72B8B" w:rsidRPr="000C20F6" w:rsidRDefault="00D72B8B" w:rsidP="00D72B8B">
      <w:pPr>
        <w:ind w:firstLine="567"/>
        <w:rPr>
          <w:sz w:val="22"/>
          <w:szCs w:val="22"/>
        </w:rPr>
      </w:pPr>
      <w:r w:rsidRPr="000C20F6">
        <w:rPr>
          <w:sz w:val="22"/>
          <w:szCs w:val="22"/>
        </w:rPr>
        <w:t>Земельный участок находится в _____________________________________________________</w:t>
      </w:r>
    </w:p>
    <w:p w:rsidR="00D72B8B" w:rsidRPr="000C20F6" w:rsidRDefault="00D72B8B" w:rsidP="00D72B8B">
      <w:pPr>
        <w:rPr>
          <w:sz w:val="22"/>
          <w:szCs w:val="22"/>
        </w:rPr>
      </w:pPr>
      <w:r w:rsidRPr="000C20F6">
        <w:rPr>
          <w:sz w:val="22"/>
          <w:szCs w:val="22"/>
        </w:rPr>
        <w:t xml:space="preserve">                                                                  (форма </w:t>
      </w:r>
      <w:proofErr w:type="spellStart"/>
      <w:r w:rsidRPr="000C20F6">
        <w:rPr>
          <w:sz w:val="22"/>
          <w:szCs w:val="22"/>
        </w:rPr>
        <w:t>правообладания</w:t>
      </w:r>
      <w:proofErr w:type="spellEnd"/>
      <w:r w:rsidRPr="000C20F6">
        <w:rPr>
          <w:sz w:val="22"/>
          <w:szCs w:val="22"/>
        </w:rPr>
        <w:t xml:space="preserve"> земельным участком – собственность, </w:t>
      </w:r>
    </w:p>
    <w:p w:rsidR="00D72B8B" w:rsidRPr="000C20F6" w:rsidRDefault="00D72B8B" w:rsidP="00D72B8B">
      <w:pPr>
        <w:rPr>
          <w:sz w:val="22"/>
          <w:szCs w:val="22"/>
        </w:rPr>
      </w:pPr>
      <w:r w:rsidRPr="000C20F6">
        <w:rPr>
          <w:sz w:val="22"/>
          <w:szCs w:val="22"/>
        </w:rPr>
        <w:t xml:space="preserve">                                                                                    аренда, бессрочное пользование и т.д.)</w:t>
      </w:r>
    </w:p>
    <w:tbl>
      <w:tblPr>
        <w:tblW w:w="9615" w:type="dxa"/>
        <w:tblLayout w:type="fixed"/>
        <w:tblCellMar>
          <w:left w:w="28" w:type="dxa"/>
          <w:right w:w="28" w:type="dxa"/>
        </w:tblCellMar>
        <w:tblLook w:val="04A0"/>
      </w:tblPr>
      <w:tblGrid>
        <w:gridCol w:w="3915"/>
        <w:gridCol w:w="415"/>
        <w:gridCol w:w="388"/>
        <w:gridCol w:w="258"/>
        <w:gridCol w:w="1426"/>
        <w:gridCol w:w="363"/>
        <w:gridCol w:w="285"/>
        <w:gridCol w:w="570"/>
        <w:gridCol w:w="1995"/>
      </w:tblGrid>
      <w:tr w:rsidR="000C20F6" w:rsidRPr="000C20F6" w:rsidTr="00EF1CCC">
        <w:trPr>
          <w:trHeight w:val="340"/>
        </w:trPr>
        <w:tc>
          <w:tcPr>
            <w:tcW w:w="3913" w:type="dxa"/>
            <w:tcBorders>
              <w:top w:val="nil"/>
              <w:left w:val="nil"/>
              <w:bottom w:val="single" w:sz="4" w:space="0" w:color="auto"/>
              <w:right w:val="nil"/>
            </w:tcBorders>
            <w:vAlign w:val="bottom"/>
          </w:tcPr>
          <w:p w:rsidR="00D72B8B" w:rsidRPr="000C20F6" w:rsidRDefault="00D72B8B" w:rsidP="00EF1CCC">
            <w:pPr>
              <w:ind w:right="-169"/>
              <w:jc w:val="center"/>
              <w:rPr>
                <w:sz w:val="22"/>
                <w:szCs w:val="22"/>
              </w:rPr>
            </w:pPr>
          </w:p>
        </w:tc>
        <w:tc>
          <w:tcPr>
            <w:tcW w:w="415" w:type="dxa"/>
            <w:vAlign w:val="bottom"/>
            <w:hideMark/>
          </w:tcPr>
          <w:p w:rsidR="00D72B8B" w:rsidRPr="000C20F6" w:rsidRDefault="00D72B8B" w:rsidP="00EF1CCC">
            <w:pPr>
              <w:rPr>
                <w:sz w:val="22"/>
                <w:szCs w:val="22"/>
                <w:lang w:val="en-US"/>
              </w:rPr>
            </w:pPr>
            <w:r w:rsidRPr="000C20F6">
              <w:rPr>
                <w:sz w:val="22"/>
                <w:szCs w:val="22"/>
                <w:lang w:val="en-US"/>
              </w:rPr>
              <w:t>"</w:t>
            </w:r>
          </w:p>
        </w:tc>
        <w:tc>
          <w:tcPr>
            <w:tcW w:w="388" w:type="dxa"/>
            <w:tcBorders>
              <w:top w:val="nil"/>
              <w:left w:val="nil"/>
              <w:bottom w:val="single" w:sz="4" w:space="0" w:color="auto"/>
              <w:right w:val="nil"/>
            </w:tcBorders>
            <w:vAlign w:val="bottom"/>
          </w:tcPr>
          <w:p w:rsidR="00D72B8B" w:rsidRPr="000C20F6" w:rsidRDefault="00D72B8B" w:rsidP="00EF1CCC">
            <w:pPr>
              <w:jc w:val="center"/>
              <w:rPr>
                <w:sz w:val="22"/>
                <w:szCs w:val="22"/>
              </w:rPr>
            </w:pPr>
          </w:p>
        </w:tc>
        <w:tc>
          <w:tcPr>
            <w:tcW w:w="258" w:type="dxa"/>
            <w:vAlign w:val="bottom"/>
            <w:hideMark/>
          </w:tcPr>
          <w:p w:rsidR="00D72B8B" w:rsidRPr="000C20F6" w:rsidRDefault="00D72B8B" w:rsidP="00EF1CCC">
            <w:pPr>
              <w:rPr>
                <w:sz w:val="22"/>
                <w:szCs w:val="22"/>
              </w:rPr>
            </w:pPr>
            <w:r w:rsidRPr="000C20F6">
              <w:rPr>
                <w:sz w:val="22"/>
                <w:szCs w:val="22"/>
              </w:rPr>
              <w:t>"</w:t>
            </w:r>
          </w:p>
        </w:tc>
        <w:tc>
          <w:tcPr>
            <w:tcW w:w="1426" w:type="dxa"/>
            <w:tcBorders>
              <w:top w:val="nil"/>
              <w:left w:val="nil"/>
              <w:bottom w:val="single" w:sz="4" w:space="0" w:color="auto"/>
              <w:right w:val="nil"/>
            </w:tcBorders>
            <w:vAlign w:val="bottom"/>
          </w:tcPr>
          <w:p w:rsidR="00D72B8B" w:rsidRPr="000C20F6" w:rsidRDefault="00D72B8B" w:rsidP="00EF1CCC">
            <w:pPr>
              <w:jc w:val="center"/>
              <w:rPr>
                <w:sz w:val="22"/>
                <w:szCs w:val="22"/>
              </w:rPr>
            </w:pPr>
          </w:p>
        </w:tc>
        <w:tc>
          <w:tcPr>
            <w:tcW w:w="363" w:type="dxa"/>
            <w:vAlign w:val="bottom"/>
            <w:hideMark/>
          </w:tcPr>
          <w:p w:rsidR="00D72B8B" w:rsidRPr="000C20F6" w:rsidRDefault="00D72B8B" w:rsidP="00EF1CCC">
            <w:pPr>
              <w:jc w:val="right"/>
              <w:rPr>
                <w:sz w:val="22"/>
                <w:szCs w:val="22"/>
              </w:rPr>
            </w:pPr>
            <w:r w:rsidRPr="000C20F6">
              <w:rPr>
                <w:sz w:val="22"/>
                <w:szCs w:val="22"/>
              </w:rPr>
              <w:t>20</w:t>
            </w:r>
          </w:p>
        </w:tc>
        <w:tc>
          <w:tcPr>
            <w:tcW w:w="285" w:type="dxa"/>
            <w:tcBorders>
              <w:top w:val="nil"/>
              <w:left w:val="nil"/>
              <w:bottom w:val="single" w:sz="4" w:space="0" w:color="auto"/>
              <w:right w:val="nil"/>
            </w:tcBorders>
            <w:vAlign w:val="bottom"/>
          </w:tcPr>
          <w:p w:rsidR="00D72B8B" w:rsidRPr="000C20F6" w:rsidRDefault="00D72B8B" w:rsidP="00EF1CCC">
            <w:pPr>
              <w:rPr>
                <w:sz w:val="22"/>
                <w:szCs w:val="22"/>
              </w:rPr>
            </w:pPr>
          </w:p>
        </w:tc>
        <w:tc>
          <w:tcPr>
            <w:tcW w:w="570" w:type="dxa"/>
            <w:vAlign w:val="bottom"/>
            <w:hideMark/>
          </w:tcPr>
          <w:p w:rsidR="00D72B8B" w:rsidRPr="000C20F6" w:rsidRDefault="00D72B8B" w:rsidP="00EF1CCC">
            <w:pPr>
              <w:jc w:val="center"/>
              <w:rPr>
                <w:sz w:val="22"/>
                <w:szCs w:val="22"/>
              </w:rPr>
            </w:pPr>
            <w:r w:rsidRPr="000C20F6">
              <w:rPr>
                <w:sz w:val="22"/>
                <w:szCs w:val="22"/>
              </w:rPr>
              <w:t>г. №</w:t>
            </w:r>
          </w:p>
        </w:tc>
        <w:tc>
          <w:tcPr>
            <w:tcW w:w="1995" w:type="dxa"/>
            <w:tcBorders>
              <w:top w:val="nil"/>
              <w:left w:val="nil"/>
              <w:bottom w:val="single" w:sz="4" w:space="0" w:color="auto"/>
              <w:right w:val="nil"/>
            </w:tcBorders>
            <w:vAlign w:val="bottom"/>
          </w:tcPr>
          <w:p w:rsidR="00D72B8B" w:rsidRPr="000C20F6" w:rsidRDefault="00D72B8B" w:rsidP="00EF1CCC">
            <w:pPr>
              <w:jc w:val="center"/>
              <w:rPr>
                <w:sz w:val="22"/>
                <w:szCs w:val="22"/>
              </w:rPr>
            </w:pPr>
          </w:p>
        </w:tc>
      </w:tr>
    </w:tbl>
    <w:p w:rsidR="00D72B8B" w:rsidRPr="000C20F6" w:rsidRDefault="00D72B8B" w:rsidP="00D72B8B">
      <w:pPr>
        <w:shd w:val="clear" w:color="auto" w:fill="FFFFFF"/>
        <w:tabs>
          <w:tab w:val="center" w:pos="-2410"/>
        </w:tabs>
        <w:jc w:val="center"/>
        <w:rPr>
          <w:sz w:val="22"/>
          <w:szCs w:val="22"/>
        </w:rPr>
      </w:pPr>
      <w:proofErr w:type="gramStart"/>
      <w:r w:rsidRPr="000C20F6">
        <w:rPr>
          <w:sz w:val="22"/>
          <w:szCs w:val="22"/>
        </w:rPr>
        <w:t>(название документа, подтверждающего право на</w:t>
      </w:r>
      <w:proofErr w:type="gramEnd"/>
    </w:p>
    <w:p w:rsidR="00D72B8B" w:rsidRPr="000C20F6" w:rsidRDefault="00D72B8B" w:rsidP="00D72B8B">
      <w:pPr>
        <w:shd w:val="clear" w:color="auto" w:fill="FFFFFF"/>
        <w:tabs>
          <w:tab w:val="center" w:pos="-2410"/>
        </w:tabs>
        <w:jc w:val="center"/>
        <w:rPr>
          <w:sz w:val="22"/>
          <w:szCs w:val="22"/>
        </w:rPr>
      </w:pPr>
      <w:r w:rsidRPr="000C20F6">
        <w:rPr>
          <w:sz w:val="22"/>
          <w:szCs w:val="22"/>
        </w:rPr>
        <w:t>земельный участок)</w:t>
      </w:r>
    </w:p>
    <w:p w:rsidR="00D72B8B" w:rsidRPr="000C20F6" w:rsidRDefault="00D72B8B" w:rsidP="00D72B8B">
      <w:pPr>
        <w:shd w:val="clear" w:color="auto" w:fill="FFFFFF"/>
        <w:tabs>
          <w:tab w:val="center" w:pos="-2410"/>
        </w:tabs>
        <w:ind w:firstLine="720"/>
        <w:rPr>
          <w:sz w:val="22"/>
          <w:szCs w:val="22"/>
        </w:rPr>
      </w:pPr>
      <w:r w:rsidRPr="000C20F6">
        <w:rPr>
          <w:sz w:val="22"/>
          <w:szCs w:val="22"/>
        </w:rPr>
        <w:t>Приложение:</w:t>
      </w:r>
    </w:p>
    <w:p w:rsidR="00D72B8B" w:rsidRPr="000C20F6" w:rsidRDefault="00D72B8B" w:rsidP="00D72B8B">
      <w:pPr>
        <w:shd w:val="clear" w:color="auto" w:fill="FFFFFF"/>
        <w:tabs>
          <w:tab w:val="center" w:pos="-2410"/>
        </w:tabs>
        <w:ind w:firstLine="720"/>
        <w:rPr>
          <w:sz w:val="22"/>
          <w:szCs w:val="22"/>
        </w:rPr>
      </w:pPr>
      <w:r w:rsidRPr="000C20F6">
        <w:rPr>
          <w:sz w:val="22"/>
          <w:szCs w:val="22"/>
        </w:rPr>
        <w:t>1. _______________________________________________________________________________</w:t>
      </w:r>
    </w:p>
    <w:p w:rsidR="00D72B8B" w:rsidRPr="000C20F6" w:rsidRDefault="00D72B8B" w:rsidP="00D72B8B">
      <w:pPr>
        <w:shd w:val="clear" w:color="auto" w:fill="FFFFFF"/>
        <w:tabs>
          <w:tab w:val="center" w:pos="-2410"/>
        </w:tabs>
        <w:rPr>
          <w:sz w:val="22"/>
          <w:szCs w:val="22"/>
        </w:rPr>
      </w:pPr>
      <w:r w:rsidRPr="000C20F6">
        <w:rPr>
          <w:sz w:val="22"/>
          <w:szCs w:val="22"/>
        </w:rPr>
        <w:t>____________________________________________________________________________________.</w:t>
      </w:r>
    </w:p>
    <w:p w:rsidR="00D72B8B" w:rsidRPr="000C20F6" w:rsidRDefault="00D72B8B" w:rsidP="00D72B8B">
      <w:pPr>
        <w:shd w:val="clear" w:color="auto" w:fill="FFFFFF"/>
        <w:tabs>
          <w:tab w:val="center" w:pos="-2410"/>
        </w:tabs>
        <w:ind w:firstLine="720"/>
        <w:rPr>
          <w:sz w:val="22"/>
          <w:szCs w:val="22"/>
        </w:rPr>
      </w:pPr>
      <w:r w:rsidRPr="000C20F6">
        <w:rPr>
          <w:sz w:val="22"/>
          <w:szCs w:val="22"/>
        </w:rPr>
        <w:t>2. _______________________________________________________________________________</w:t>
      </w:r>
    </w:p>
    <w:p w:rsidR="00D72B8B" w:rsidRPr="000C20F6" w:rsidRDefault="00D72B8B" w:rsidP="00D72B8B">
      <w:pPr>
        <w:shd w:val="clear" w:color="auto" w:fill="FFFFFF"/>
        <w:tabs>
          <w:tab w:val="center" w:pos="-2410"/>
        </w:tabs>
        <w:rPr>
          <w:sz w:val="22"/>
          <w:szCs w:val="22"/>
        </w:rPr>
      </w:pPr>
      <w:r w:rsidRPr="000C20F6">
        <w:rPr>
          <w:sz w:val="22"/>
          <w:szCs w:val="22"/>
        </w:rPr>
        <w:t>____________________________________________________________________________________.</w:t>
      </w:r>
    </w:p>
    <w:p w:rsidR="00D72B8B" w:rsidRPr="000C20F6" w:rsidRDefault="00D72B8B" w:rsidP="00D72B8B">
      <w:pPr>
        <w:shd w:val="clear" w:color="auto" w:fill="FFFFFF"/>
        <w:tabs>
          <w:tab w:val="center" w:pos="-2410"/>
        </w:tabs>
        <w:ind w:firstLine="720"/>
        <w:rPr>
          <w:sz w:val="22"/>
          <w:szCs w:val="22"/>
        </w:rPr>
      </w:pPr>
      <w:r w:rsidRPr="000C20F6">
        <w:rPr>
          <w:sz w:val="22"/>
          <w:szCs w:val="22"/>
        </w:rPr>
        <w:t>3. _______________________________________________________________________________</w:t>
      </w:r>
    </w:p>
    <w:p w:rsidR="00D72B8B" w:rsidRPr="000C20F6" w:rsidRDefault="00D72B8B" w:rsidP="00D72B8B">
      <w:pPr>
        <w:shd w:val="clear" w:color="auto" w:fill="FFFFFF"/>
        <w:tabs>
          <w:tab w:val="center" w:pos="-2410"/>
        </w:tabs>
        <w:rPr>
          <w:sz w:val="22"/>
          <w:szCs w:val="22"/>
        </w:rPr>
      </w:pPr>
      <w:r w:rsidRPr="000C20F6">
        <w:rPr>
          <w:sz w:val="22"/>
          <w:szCs w:val="22"/>
        </w:rPr>
        <w:t>____________________________________________________________________________________.</w:t>
      </w:r>
    </w:p>
    <w:p w:rsidR="00D72B8B" w:rsidRPr="000C20F6" w:rsidRDefault="00D72B8B" w:rsidP="00D72B8B">
      <w:pPr>
        <w:ind w:firstLine="284"/>
        <w:rPr>
          <w:sz w:val="22"/>
          <w:szCs w:val="22"/>
        </w:rPr>
      </w:pPr>
      <w:r w:rsidRPr="000C20F6">
        <w:rPr>
          <w:sz w:val="22"/>
          <w:szCs w:val="22"/>
        </w:rPr>
        <w:t>Результат предоставления муниципальной услуги прошу выдать:</w:t>
      </w:r>
    </w:p>
    <w:tbl>
      <w:tblPr>
        <w:tblW w:w="0" w:type="auto"/>
        <w:tblInd w:w="-176" w:type="dxa"/>
        <w:tblLayout w:type="fixed"/>
        <w:tblLook w:val="04A0"/>
      </w:tblPr>
      <w:tblGrid>
        <w:gridCol w:w="176"/>
        <w:gridCol w:w="80"/>
        <w:gridCol w:w="2013"/>
        <w:gridCol w:w="709"/>
        <w:gridCol w:w="3969"/>
        <w:gridCol w:w="283"/>
        <w:gridCol w:w="142"/>
        <w:gridCol w:w="283"/>
        <w:gridCol w:w="1843"/>
        <w:gridCol w:w="288"/>
        <w:gridCol w:w="137"/>
      </w:tblGrid>
      <w:tr w:rsidR="000C20F6" w:rsidRPr="000C20F6" w:rsidTr="00EF1CCC">
        <w:trPr>
          <w:cantSplit/>
        </w:trPr>
        <w:tc>
          <w:tcPr>
            <w:tcW w:w="9923" w:type="dxa"/>
            <w:gridSpan w:val="11"/>
            <w:tcBorders>
              <w:top w:val="nil"/>
              <w:left w:val="nil"/>
              <w:bottom w:val="single" w:sz="4" w:space="0" w:color="auto"/>
              <w:right w:val="nil"/>
            </w:tcBorders>
          </w:tcPr>
          <w:p w:rsidR="00D72B8B" w:rsidRPr="000C20F6" w:rsidRDefault="00D72B8B" w:rsidP="00EF1CCC">
            <w:pPr>
              <w:widowControl w:val="0"/>
              <w:jc w:val="both"/>
              <w:outlineLvl w:val="0"/>
              <w:rPr>
                <w:sz w:val="22"/>
                <w:szCs w:val="22"/>
              </w:rPr>
            </w:pPr>
          </w:p>
        </w:tc>
      </w:tr>
      <w:tr w:rsidR="000C20F6" w:rsidRPr="000C20F6" w:rsidTr="00EF1CCC">
        <w:trPr>
          <w:gridBefore w:val="1"/>
          <w:wBefore w:w="176" w:type="dxa"/>
          <w:cantSplit/>
        </w:trPr>
        <w:tc>
          <w:tcPr>
            <w:tcW w:w="9747" w:type="dxa"/>
            <w:gridSpan w:val="10"/>
            <w:hideMark/>
          </w:tcPr>
          <w:p w:rsidR="00D72B8B" w:rsidRPr="000C20F6" w:rsidRDefault="00D72B8B" w:rsidP="00EF1CCC">
            <w:pPr>
              <w:widowControl w:val="0"/>
              <w:ind w:firstLine="720"/>
              <w:jc w:val="center"/>
              <w:outlineLvl w:val="0"/>
              <w:rPr>
                <w:sz w:val="22"/>
                <w:szCs w:val="22"/>
              </w:rPr>
            </w:pPr>
            <w:r w:rsidRPr="000C20F6">
              <w:rPr>
                <w:sz w:val="22"/>
                <w:szCs w:val="22"/>
              </w:rPr>
              <w:t>(выдать лично в ОМСУ, в МФЦ; отправить по почте, по электронной почте)</w:t>
            </w:r>
          </w:p>
        </w:tc>
      </w:tr>
      <w:tr w:rsidR="000C20F6" w:rsidRPr="000C20F6" w:rsidTr="00EF1CCC">
        <w:trPr>
          <w:gridBefore w:val="2"/>
          <w:gridAfter w:val="1"/>
          <w:wBefore w:w="256" w:type="dxa"/>
          <w:wAfter w:w="137" w:type="dxa"/>
          <w:trHeight w:val="240"/>
        </w:trPr>
        <w:tc>
          <w:tcPr>
            <w:tcW w:w="2013" w:type="dxa"/>
            <w:tcMar>
              <w:top w:w="0" w:type="dxa"/>
              <w:left w:w="28" w:type="dxa"/>
              <w:bottom w:w="0" w:type="dxa"/>
              <w:right w:w="28" w:type="dxa"/>
            </w:tcMar>
            <w:vAlign w:val="bottom"/>
          </w:tcPr>
          <w:p w:rsidR="00D72B8B" w:rsidRPr="000C20F6" w:rsidRDefault="00D72B8B" w:rsidP="00EF1CCC">
            <w:pPr>
              <w:jc w:val="both"/>
              <w:rPr>
                <w:sz w:val="22"/>
                <w:szCs w:val="22"/>
              </w:rPr>
            </w:pPr>
          </w:p>
          <w:p w:rsidR="00D72B8B" w:rsidRPr="000C20F6" w:rsidRDefault="00D72B8B" w:rsidP="00EF1CCC">
            <w:pPr>
              <w:ind w:firstLine="567"/>
              <w:jc w:val="both"/>
              <w:rPr>
                <w:sz w:val="22"/>
                <w:szCs w:val="22"/>
              </w:rPr>
            </w:pPr>
            <w:r w:rsidRPr="000C20F6">
              <w:rPr>
                <w:sz w:val="22"/>
                <w:szCs w:val="22"/>
              </w:rPr>
              <w:t>Заявитель</w:t>
            </w:r>
          </w:p>
        </w:tc>
        <w:tc>
          <w:tcPr>
            <w:tcW w:w="4678" w:type="dxa"/>
            <w:gridSpan w:val="2"/>
            <w:tcBorders>
              <w:top w:val="nil"/>
              <w:left w:val="nil"/>
              <w:bottom w:val="single" w:sz="4" w:space="0" w:color="auto"/>
              <w:right w:val="nil"/>
            </w:tcBorders>
            <w:tcMar>
              <w:top w:w="0" w:type="dxa"/>
              <w:left w:w="28" w:type="dxa"/>
              <w:bottom w:w="0" w:type="dxa"/>
              <w:right w:w="28" w:type="dxa"/>
            </w:tcMar>
            <w:vAlign w:val="bottom"/>
          </w:tcPr>
          <w:p w:rsidR="00D72B8B" w:rsidRPr="000C20F6" w:rsidRDefault="00D72B8B" w:rsidP="00EF1CCC">
            <w:pPr>
              <w:rPr>
                <w:sz w:val="22"/>
                <w:szCs w:val="22"/>
              </w:rPr>
            </w:pPr>
          </w:p>
        </w:tc>
        <w:tc>
          <w:tcPr>
            <w:tcW w:w="708" w:type="dxa"/>
            <w:gridSpan w:val="3"/>
            <w:tcMar>
              <w:top w:w="0" w:type="dxa"/>
              <w:left w:w="28" w:type="dxa"/>
              <w:bottom w:w="0" w:type="dxa"/>
              <w:right w:w="28" w:type="dxa"/>
            </w:tcMar>
            <w:vAlign w:val="bottom"/>
          </w:tcPr>
          <w:p w:rsidR="00D72B8B" w:rsidRPr="000C20F6" w:rsidRDefault="00D72B8B" w:rsidP="00EF1CCC">
            <w:pPr>
              <w:jc w:val="both"/>
              <w:rPr>
                <w:sz w:val="22"/>
                <w:szCs w:val="22"/>
              </w:rPr>
            </w:pPr>
          </w:p>
        </w:tc>
        <w:tc>
          <w:tcPr>
            <w:tcW w:w="2131" w:type="dxa"/>
            <w:gridSpan w:val="2"/>
            <w:tcBorders>
              <w:top w:val="nil"/>
              <w:left w:val="nil"/>
              <w:bottom w:val="single" w:sz="4" w:space="0" w:color="auto"/>
              <w:right w:val="nil"/>
            </w:tcBorders>
            <w:tcMar>
              <w:top w:w="0" w:type="dxa"/>
              <w:left w:w="28" w:type="dxa"/>
              <w:bottom w:w="0" w:type="dxa"/>
              <w:right w:w="28" w:type="dxa"/>
            </w:tcMar>
            <w:vAlign w:val="bottom"/>
          </w:tcPr>
          <w:p w:rsidR="00D72B8B" w:rsidRPr="000C20F6" w:rsidRDefault="00D72B8B" w:rsidP="00EF1CCC">
            <w:pPr>
              <w:jc w:val="center"/>
              <w:rPr>
                <w:sz w:val="22"/>
                <w:szCs w:val="22"/>
              </w:rPr>
            </w:pPr>
          </w:p>
        </w:tc>
      </w:tr>
      <w:tr w:rsidR="000C20F6" w:rsidRPr="000C20F6" w:rsidTr="00EF1CCC">
        <w:trPr>
          <w:gridBefore w:val="2"/>
          <w:gridAfter w:val="1"/>
          <w:wBefore w:w="256" w:type="dxa"/>
          <w:wAfter w:w="137" w:type="dxa"/>
          <w:trHeight w:val="233"/>
        </w:trPr>
        <w:tc>
          <w:tcPr>
            <w:tcW w:w="2013" w:type="dxa"/>
            <w:tcMar>
              <w:top w:w="0" w:type="dxa"/>
              <w:left w:w="28" w:type="dxa"/>
              <w:bottom w:w="0" w:type="dxa"/>
              <w:right w:w="28" w:type="dxa"/>
            </w:tcMar>
            <w:vAlign w:val="bottom"/>
          </w:tcPr>
          <w:p w:rsidR="00D72B8B" w:rsidRPr="000C20F6" w:rsidRDefault="00D72B8B" w:rsidP="00EF1CCC">
            <w:pPr>
              <w:jc w:val="both"/>
              <w:rPr>
                <w:sz w:val="22"/>
                <w:szCs w:val="22"/>
              </w:rPr>
            </w:pPr>
          </w:p>
        </w:tc>
        <w:tc>
          <w:tcPr>
            <w:tcW w:w="4678" w:type="dxa"/>
            <w:gridSpan w:val="2"/>
            <w:tcMar>
              <w:top w:w="0" w:type="dxa"/>
              <w:left w:w="28" w:type="dxa"/>
              <w:bottom w:w="0" w:type="dxa"/>
              <w:right w:w="28" w:type="dxa"/>
            </w:tcMar>
            <w:hideMark/>
          </w:tcPr>
          <w:p w:rsidR="00D72B8B" w:rsidRPr="000C20F6" w:rsidRDefault="00D72B8B" w:rsidP="00EF1CCC">
            <w:pPr>
              <w:jc w:val="center"/>
              <w:rPr>
                <w:sz w:val="22"/>
                <w:szCs w:val="22"/>
              </w:rPr>
            </w:pPr>
            <w:r w:rsidRPr="000C20F6">
              <w:rPr>
                <w:sz w:val="22"/>
                <w:szCs w:val="22"/>
              </w:rPr>
              <w:t xml:space="preserve">(фамилия, имя, отчество (для граждан); </w:t>
            </w:r>
          </w:p>
        </w:tc>
        <w:tc>
          <w:tcPr>
            <w:tcW w:w="708" w:type="dxa"/>
            <w:gridSpan w:val="3"/>
            <w:tcMar>
              <w:top w:w="0" w:type="dxa"/>
              <w:left w:w="28" w:type="dxa"/>
              <w:bottom w:w="0" w:type="dxa"/>
              <w:right w:w="28" w:type="dxa"/>
            </w:tcMar>
            <w:vAlign w:val="bottom"/>
          </w:tcPr>
          <w:p w:rsidR="00D72B8B" w:rsidRPr="000C20F6" w:rsidRDefault="00D72B8B" w:rsidP="00EF1CCC">
            <w:pPr>
              <w:jc w:val="both"/>
              <w:rPr>
                <w:sz w:val="22"/>
                <w:szCs w:val="22"/>
              </w:rPr>
            </w:pPr>
          </w:p>
        </w:tc>
        <w:tc>
          <w:tcPr>
            <w:tcW w:w="2131" w:type="dxa"/>
            <w:gridSpan w:val="2"/>
            <w:tcMar>
              <w:top w:w="0" w:type="dxa"/>
              <w:left w:w="28" w:type="dxa"/>
              <w:bottom w:w="0" w:type="dxa"/>
              <w:right w:w="28" w:type="dxa"/>
            </w:tcMar>
            <w:hideMark/>
          </w:tcPr>
          <w:p w:rsidR="00D72B8B" w:rsidRPr="000C20F6" w:rsidRDefault="00D72B8B" w:rsidP="00EF1CCC">
            <w:pPr>
              <w:jc w:val="center"/>
              <w:rPr>
                <w:sz w:val="22"/>
                <w:szCs w:val="22"/>
              </w:rPr>
            </w:pPr>
            <w:r w:rsidRPr="000C20F6">
              <w:rPr>
                <w:sz w:val="22"/>
                <w:szCs w:val="22"/>
              </w:rPr>
              <w:t>(подпись)</w:t>
            </w:r>
          </w:p>
        </w:tc>
      </w:tr>
      <w:tr w:rsidR="000C20F6" w:rsidRPr="000C20F6" w:rsidTr="00EF1CCC">
        <w:trPr>
          <w:gridBefore w:val="2"/>
          <w:gridAfter w:val="1"/>
          <w:wBefore w:w="256" w:type="dxa"/>
          <w:wAfter w:w="137" w:type="dxa"/>
          <w:cantSplit/>
          <w:trHeight w:val="233"/>
        </w:trPr>
        <w:tc>
          <w:tcPr>
            <w:tcW w:w="9530" w:type="dxa"/>
            <w:gridSpan w:val="8"/>
            <w:tcBorders>
              <w:top w:val="nil"/>
              <w:left w:val="nil"/>
              <w:bottom w:val="single" w:sz="4" w:space="0" w:color="auto"/>
              <w:right w:val="nil"/>
            </w:tcBorders>
            <w:tcMar>
              <w:top w:w="0" w:type="dxa"/>
              <w:left w:w="28" w:type="dxa"/>
              <w:bottom w:w="0" w:type="dxa"/>
              <w:right w:w="28" w:type="dxa"/>
            </w:tcMar>
            <w:vAlign w:val="bottom"/>
          </w:tcPr>
          <w:p w:rsidR="00D72B8B" w:rsidRPr="000C20F6" w:rsidRDefault="00D72B8B" w:rsidP="00EF1CCC">
            <w:pPr>
              <w:rPr>
                <w:sz w:val="22"/>
                <w:szCs w:val="22"/>
              </w:rPr>
            </w:pPr>
          </w:p>
        </w:tc>
      </w:tr>
      <w:tr w:rsidR="000C20F6" w:rsidRPr="000C20F6" w:rsidTr="00EF1CCC">
        <w:trPr>
          <w:gridBefore w:val="2"/>
          <w:gridAfter w:val="1"/>
          <w:wBefore w:w="256" w:type="dxa"/>
          <w:wAfter w:w="137" w:type="dxa"/>
          <w:cantSplit/>
          <w:trHeight w:val="233"/>
        </w:trPr>
        <w:tc>
          <w:tcPr>
            <w:tcW w:w="9530" w:type="dxa"/>
            <w:gridSpan w:val="8"/>
            <w:tcMar>
              <w:top w:w="0" w:type="dxa"/>
              <w:left w:w="28" w:type="dxa"/>
              <w:bottom w:w="0" w:type="dxa"/>
              <w:right w:w="28" w:type="dxa"/>
            </w:tcMar>
            <w:vAlign w:val="bottom"/>
            <w:hideMark/>
          </w:tcPr>
          <w:p w:rsidR="00D72B8B" w:rsidRPr="000C20F6" w:rsidRDefault="00D72B8B" w:rsidP="00EF1CCC">
            <w:pPr>
              <w:jc w:val="center"/>
              <w:rPr>
                <w:sz w:val="22"/>
                <w:szCs w:val="22"/>
              </w:rPr>
            </w:pPr>
            <w:r w:rsidRPr="000C20F6">
              <w:rPr>
                <w:sz w:val="22"/>
                <w:szCs w:val="22"/>
              </w:rPr>
              <w:t>наименование, фамилия, имя, отчество, должность руководителя, печать (для юридических лиц)</w:t>
            </w:r>
          </w:p>
        </w:tc>
      </w:tr>
      <w:tr w:rsidR="000C20F6" w:rsidRPr="000C20F6" w:rsidTr="00EF1CCC">
        <w:trPr>
          <w:gridBefore w:val="2"/>
          <w:gridAfter w:val="1"/>
          <w:wBefore w:w="256" w:type="dxa"/>
          <w:wAfter w:w="137" w:type="dxa"/>
          <w:cantSplit/>
          <w:trHeight w:val="240"/>
        </w:trPr>
        <w:tc>
          <w:tcPr>
            <w:tcW w:w="6691" w:type="dxa"/>
            <w:gridSpan w:val="3"/>
            <w:tcMar>
              <w:top w:w="0" w:type="dxa"/>
              <w:left w:w="28" w:type="dxa"/>
              <w:bottom w:w="0" w:type="dxa"/>
              <w:right w:w="28" w:type="dxa"/>
            </w:tcMar>
            <w:vAlign w:val="bottom"/>
            <w:hideMark/>
          </w:tcPr>
          <w:p w:rsidR="00D72B8B" w:rsidRPr="000C20F6" w:rsidRDefault="00D72B8B" w:rsidP="00EF1CCC">
            <w:pPr>
              <w:jc w:val="right"/>
              <w:rPr>
                <w:sz w:val="22"/>
                <w:szCs w:val="22"/>
              </w:rPr>
            </w:pPr>
            <w:r w:rsidRPr="000C20F6">
              <w:rPr>
                <w:sz w:val="22"/>
                <w:szCs w:val="22"/>
              </w:rPr>
              <w:t>"</w:t>
            </w:r>
          </w:p>
        </w:tc>
        <w:tc>
          <w:tcPr>
            <w:tcW w:w="425" w:type="dxa"/>
            <w:gridSpan w:val="2"/>
            <w:tcBorders>
              <w:top w:val="nil"/>
              <w:left w:val="nil"/>
              <w:bottom w:val="single" w:sz="4" w:space="0" w:color="auto"/>
              <w:right w:val="nil"/>
            </w:tcBorders>
            <w:tcMar>
              <w:top w:w="0" w:type="dxa"/>
              <w:left w:w="28" w:type="dxa"/>
              <w:bottom w:w="0" w:type="dxa"/>
              <w:right w:w="28" w:type="dxa"/>
            </w:tcMar>
            <w:vAlign w:val="bottom"/>
          </w:tcPr>
          <w:p w:rsidR="00D72B8B" w:rsidRPr="000C20F6" w:rsidRDefault="00D72B8B" w:rsidP="00EF1CCC">
            <w:pPr>
              <w:jc w:val="center"/>
              <w:rPr>
                <w:sz w:val="22"/>
                <w:szCs w:val="22"/>
              </w:rPr>
            </w:pPr>
          </w:p>
        </w:tc>
        <w:tc>
          <w:tcPr>
            <w:tcW w:w="283" w:type="dxa"/>
            <w:tcMar>
              <w:top w:w="0" w:type="dxa"/>
              <w:left w:w="28" w:type="dxa"/>
              <w:bottom w:w="0" w:type="dxa"/>
              <w:right w:w="28" w:type="dxa"/>
            </w:tcMar>
            <w:vAlign w:val="bottom"/>
            <w:hideMark/>
          </w:tcPr>
          <w:p w:rsidR="00D72B8B" w:rsidRPr="000C20F6" w:rsidRDefault="00D72B8B" w:rsidP="00EF1CCC">
            <w:pPr>
              <w:rPr>
                <w:sz w:val="22"/>
                <w:szCs w:val="22"/>
              </w:rPr>
            </w:pPr>
            <w:r w:rsidRPr="000C20F6">
              <w:rPr>
                <w:sz w:val="22"/>
                <w:szCs w:val="22"/>
              </w:rPr>
              <w:t>"</w:t>
            </w:r>
          </w:p>
        </w:tc>
        <w:tc>
          <w:tcPr>
            <w:tcW w:w="1843" w:type="dxa"/>
            <w:tcBorders>
              <w:top w:val="nil"/>
              <w:left w:val="nil"/>
              <w:bottom w:val="single" w:sz="4" w:space="0" w:color="auto"/>
              <w:right w:val="nil"/>
            </w:tcBorders>
            <w:tcMar>
              <w:top w:w="0" w:type="dxa"/>
              <w:left w:w="28" w:type="dxa"/>
              <w:bottom w:w="0" w:type="dxa"/>
              <w:right w:w="28" w:type="dxa"/>
            </w:tcMar>
            <w:vAlign w:val="bottom"/>
          </w:tcPr>
          <w:p w:rsidR="00D72B8B" w:rsidRPr="000C20F6" w:rsidRDefault="00D72B8B" w:rsidP="00EF1CCC">
            <w:pPr>
              <w:jc w:val="center"/>
              <w:rPr>
                <w:sz w:val="22"/>
                <w:szCs w:val="22"/>
              </w:rPr>
            </w:pPr>
          </w:p>
        </w:tc>
        <w:tc>
          <w:tcPr>
            <w:tcW w:w="288" w:type="dxa"/>
            <w:tcMar>
              <w:top w:w="0" w:type="dxa"/>
              <w:left w:w="28" w:type="dxa"/>
              <w:bottom w:w="0" w:type="dxa"/>
              <w:right w:w="28" w:type="dxa"/>
            </w:tcMar>
            <w:vAlign w:val="bottom"/>
            <w:hideMark/>
          </w:tcPr>
          <w:p w:rsidR="00D72B8B" w:rsidRPr="000C20F6" w:rsidRDefault="00D72B8B" w:rsidP="00EF1CCC">
            <w:pPr>
              <w:rPr>
                <w:sz w:val="22"/>
                <w:szCs w:val="22"/>
              </w:rPr>
            </w:pPr>
            <w:r w:rsidRPr="000C20F6">
              <w:rPr>
                <w:sz w:val="22"/>
                <w:szCs w:val="22"/>
              </w:rPr>
              <w:t>г.</w:t>
            </w:r>
          </w:p>
        </w:tc>
      </w:tr>
      <w:tr w:rsidR="000C20F6" w:rsidRPr="000C20F6" w:rsidTr="00EF1CCC">
        <w:trPr>
          <w:gridBefore w:val="2"/>
          <w:gridAfter w:val="1"/>
          <w:wBefore w:w="256" w:type="dxa"/>
          <w:wAfter w:w="137" w:type="dxa"/>
          <w:cantSplit/>
          <w:trHeight w:val="240"/>
        </w:trPr>
        <w:tc>
          <w:tcPr>
            <w:tcW w:w="9530" w:type="dxa"/>
            <w:gridSpan w:val="8"/>
            <w:tcMar>
              <w:top w:w="0" w:type="dxa"/>
              <w:left w:w="28" w:type="dxa"/>
              <w:bottom w:w="0" w:type="dxa"/>
              <w:right w:w="28" w:type="dxa"/>
            </w:tcMar>
            <w:vAlign w:val="bottom"/>
          </w:tcPr>
          <w:p w:rsidR="00D72B8B" w:rsidRPr="000C20F6" w:rsidRDefault="00D72B8B" w:rsidP="00EF1CCC">
            <w:pPr>
              <w:rPr>
                <w:sz w:val="22"/>
                <w:szCs w:val="22"/>
              </w:rPr>
            </w:pPr>
          </w:p>
        </w:tc>
      </w:tr>
      <w:tr w:rsidR="000C20F6" w:rsidRPr="000C20F6" w:rsidTr="00EF1CCC">
        <w:trPr>
          <w:gridBefore w:val="2"/>
          <w:gridAfter w:val="1"/>
          <w:wBefore w:w="256" w:type="dxa"/>
          <w:wAfter w:w="137" w:type="dxa"/>
          <w:trHeight w:val="240"/>
        </w:trPr>
        <w:tc>
          <w:tcPr>
            <w:tcW w:w="2722" w:type="dxa"/>
            <w:gridSpan w:val="2"/>
            <w:tcMar>
              <w:top w:w="0" w:type="dxa"/>
              <w:left w:w="28" w:type="dxa"/>
              <w:bottom w:w="0" w:type="dxa"/>
              <w:right w:w="28" w:type="dxa"/>
            </w:tcMar>
            <w:vAlign w:val="bottom"/>
            <w:hideMark/>
          </w:tcPr>
          <w:p w:rsidR="00D72B8B" w:rsidRPr="000C20F6" w:rsidRDefault="00D72B8B" w:rsidP="00EF1CCC">
            <w:pPr>
              <w:ind w:firstLine="567"/>
              <w:jc w:val="both"/>
              <w:rPr>
                <w:sz w:val="22"/>
                <w:szCs w:val="22"/>
              </w:rPr>
            </w:pPr>
            <w:r w:rsidRPr="000C20F6">
              <w:rPr>
                <w:sz w:val="22"/>
                <w:szCs w:val="22"/>
              </w:rPr>
              <w:t>Документы принял</w:t>
            </w:r>
          </w:p>
        </w:tc>
        <w:tc>
          <w:tcPr>
            <w:tcW w:w="4252" w:type="dxa"/>
            <w:gridSpan w:val="2"/>
            <w:tcBorders>
              <w:top w:val="nil"/>
              <w:left w:val="nil"/>
              <w:bottom w:val="single" w:sz="4" w:space="0" w:color="auto"/>
              <w:right w:val="nil"/>
            </w:tcBorders>
            <w:tcMar>
              <w:top w:w="0" w:type="dxa"/>
              <w:left w:w="28" w:type="dxa"/>
              <w:bottom w:w="0" w:type="dxa"/>
              <w:right w:w="28" w:type="dxa"/>
            </w:tcMar>
            <w:vAlign w:val="bottom"/>
          </w:tcPr>
          <w:p w:rsidR="00D72B8B" w:rsidRPr="000C20F6" w:rsidRDefault="00D72B8B" w:rsidP="00EF1CCC">
            <w:pPr>
              <w:rPr>
                <w:sz w:val="22"/>
                <w:szCs w:val="22"/>
              </w:rPr>
            </w:pPr>
          </w:p>
        </w:tc>
        <w:tc>
          <w:tcPr>
            <w:tcW w:w="425" w:type="dxa"/>
            <w:gridSpan w:val="2"/>
            <w:tcMar>
              <w:top w:w="0" w:type="dxa"/>
              <w:left w:w="28" w:type="dxa"/>
              <w:bottom w:w="0" w:type="dxa"/>
              <w:right w:w="28" w:type="dxa"/>
            </w:tcMar>
            <w:vAlign w:val="bottom"/>
          </w:tcPr>
          <w:p w:rsidR="00D72B8B" w:rsidRPr="000C20F6" w:rsidRDefault="00D72B8B" w:rsidP="00EF1CCC">
            <w:pPr>
              <w:jc w:val="both"/>
              <w:rPr>
                <w:sz w:val="22"/>
                <w:szCs w:val="22"/>
              </w:rPr>
            </w:pPr>
          </w:p>
        </w:tc>
        <w:tc>
          <w:tcPr>
            <w:tcW w:w="2131" w:type="dxa"/>
            <w:gridSpan w:val="2"/>
            <w:tcBorders>
              <w:top w:val="nil"/>
              <w:left w:val="nil"/>
              <w:bottom w:val="single" w:sz="4" w:space="0" w:color="auto"/>
              <w:right w:val="nil"/>
            </w:tcBorders>
            <w:tcMar>
              <w:top w:w="0" w:type="dxa"/>
              <w:left w:w="28" w:type="dxa"/>
              <w:bottom w:w="0" w:type="dxa"/>
              <w:right w:w="28" w:type="dxa"/>
            </w:tcMar>
            <w:vAlign w:val="bottom"/>
          </w:tcPr>
          <w:p w:rsidR="00D72B8B" w:rsidRPr="000C20F6" w:rsidRDefault="00D72B8B" w:rsidP="00EF1CCC">
            <w:pPr>
              <w:jc w:val="center"/>
              <w:rPr>
                <w:sz w:val="22"/>
                <w:szCs w:val="22"/>
              </w:rPr>
            </w:pPr>
          </w:p>
        </w:tc>
      </w:tr>
      <w:tr w:rsidR="000C20F6" w:rsidRPr="000C20F6" w:rsidTr="00EF1CCC">
        <w:trPr>
          <w:gridBefore w:val="2"/>
          <w:gridAfter w:val="1"/>
          <w:wBefore w:w="256" w:type="dxa"/>
          <w:wAfter w:w="137" w:type="dxa"/>
          <w:trHeight w:val="240"/>
        </w:trPr>
        <w:tc>
          <w:tcPr>
            <w:tcW w:w="2722" w:type="dxa"/>
            <w:gridSpan w:val="2"/>
            <w:tcMar>
              <w:top w:w="0" w:type="dxa"/>
              <w:left w:w="28" w:type="dxa"/>
              <w:bottom w:w="0" w:type="dxa"/>
              <w:right w:w="28" w:type="dxa"/>
            </w:tcMar>
            <w:vAlign w:val="bottom"/>
          </w:tcPr>
          <w:p w:rsidR="00D72B8B" w:rsidRPr="000C20F6" w:rsidRDefault="00D72B8B" w:rsidP="00EF1CCC">
            <w:pPr>
              <w:jc w:val="both"/>
              <w:rPr>
                <w:sz w:val="22"/>
                <w:szCs w:val="22"/>
              </w:rPr>
            </w:pPr>
          </w:p>
        </w:tc>
        <w:tc>
          <w:tcPr>
            <w:tcW w:w="4252" w:type="dxa"/>
            <w:gridSpan w:val="2"/>
            <w:tcMar>
              <w:top w:w="0" w:type="dxa"/>
              <w:left w:w="28" w:type="dxa"/>
              <w:bottom w:w="0" w:type="dxa"/>
              <w:right w:w="28" w:type="dxa"/>
            </w:tcMar>
            <w:hideMark/>
          </w:tcPr>
          <w:p w:rsidR="00D72B8B" w:rsidRPr="000C20F6" w:rsidRDefault="00D72B8B" w:rsidP="00EF1CCC">
            <w:pPr>
              <w:jc w:val="center"/>
              <w:rPr>
                <w:sz w:val="22"/>
                <w:szCs w:val="22"/>
              </w:rPr>
            </w:pPr>
            <w:r w:rsidRPr="000C20F6">
              <w:rPr>
                <w:sz w:val="22"/>
                <w:szCs w:val="22"/>
              </w:rPr>
              <w:t>(фамилия, имя, отчество, должность)</w:t>
            </w:r>
          </w:p>
        </w:tc>
        <w:tc>
          <w:tcPr>
            <w:tcW w:w="425" w:type="dxa"/>
            <w:gridSpan w:val="2"/>
            <w:tcMar>
              <w:top w:w="0" w:type="dxa"/>
              <w:left w:w="28" w:type="dxa"/>
              <w:bottom w:w="0" w:type="dxa"/>
              <w:right w:w="28" w:type="dxa"/>
            </w:tcMar>
            <w:vAlign w:val="bottom"/>
          </w:tcPr>
          <w:p w:rsidR="00D72B8B" w:rsidRPr="000C20F6" w:rsidRDefault="00D72B8B" w:rsidP="00EF1CCC">
            <w:pPr>
              <w:jc w:val="both"/>
              <w:rPr>
                <w:sz w:val="22"/>
                <w:szCs w:val="22"/>
              </w:rPr>
            </w:pPr>
          </w:p>
        </w:tc>
        <w:tc>
          <w:tcPr>
            <w:tcW w:w="2131" w:type="dxa"/>
            <w:gridSpan w:val="2"/>
            <w:tcMar>
              <w:top w:w="0" w:type="dxa"/>
              <w:left w:w="28" w:type="dxa"/>
              <w:bottom w:w="0" w:type="dxa"/>
              <w:right w:w="28" w:type="dxa"/>
            </w:tcMar>
            <w:hideMark/>
          </w:tcPr>
          <w:p w:rsidR="00D72B8B" w:rsidRPr="000C20F6" w:rsidRDefault="00D72B8B" w:rsidP="00EF1CCC">
            <w:pPr>
              <w:jc w:val="center"/>
              <w:rPr>
                <w:sz w:val="22"/>
                <w:szCs w:val="22"/>
              </w:rPr>
            </w:pPr>
            <w:r w:rsidRPr="000C20F6">
              <w:rPr>
                <w:sz w:val="22"/>
                <w:szCs w:val="22"/>
              </w:rPr>
              <w:t>(подпись)</w:t>
            </w:r>
          </w:p>
        </w:tc>
      </w:tr>
      <w:tr w:rsidR="000C20F6" w:rsidRPr="000C20F6" w:rsidTr="00EF1CCC">
        <w:trPr>
          <w:gridBefore w:val="2"/>
          <w:gridAfter w:val="1"/>
          <w:wBefore w:w="256" w:type="dxa"/>
          <w:wAfter w:w="137" w:type="dxa"/>
          <w:cantSplit/>
          <w:trHeight w:val="240"/>
        </w:trPr>
        <w:tc>
          <w:tcPr>
            <w:tcW w:w="6691" w:type="dxa"/>
            <w:gridSpan w:val="3"/>
            <w:tcMar>
              <w:top w:w="0" w:type="dxa"/>
              <w:left w:w="28" w:type="dxa"/>
              <w:bottom w:w="0" w:type="dxa"/>
              <w:right w:w="28" w:type="dxa"/>
            </w:tcMar>
            <w:vAlign w:val="bottom"/>
            <w:hideMark/>
          </w:tcPr>
          <w:p w:rsidR="00D72B8B" w:rsidRPr="000C20F6" w:rsidRDefault="00D72B8B" w:rsidP="00EF1CCC">
            <w:pPr>
              <w:jc w:val="right"/>
              <w:rPr>
                <w:sz w:val="22"/>
                <w:szCs w:val="22"/>
              </w:rPr>
            </w:pPr>
            <w:r w:rsidRPr="000C20F6">
              <w:rPr>
                <w:sz w:val="22"/>
                <w:szCs w:val="22"/>
              </w:rPr>
              <w:t>"</w:t>
            </w:r>
          </w:p>
        </w:tc>
        <w:tc>
          <w:tcPr>
            <w:tcW w:w="425" w:type="dxa"/>
            <w:gridSpan w:val="2"/>
            <w:tcBorders>
              <w:top w:val="nil"/>
              <w:left w:val="nil"/>
              <w:bottom w:val="single" w:sz="4" w:space="0" w:color="auto"/>
              <w:right w:val="nil"/>
            </w:tcBorders>
            <w:tcMar>
              <w:top w:w="0" w:type="dxa"/>
              <w:left w:w="28" w:type="dxa"/>
              <w:bottom w:w="0" w:type="dxa"/>
              <w:right w:w="28" w:type="dxa"/>
            </w:tcMar>
            <w:vAlign w:val="bottom"/>
          </w:tcPr>
          <w:p w:rsidR="00D72B8B" w:rsidRPr="000C20F6" w:rsidRDefault="00D72B8B" w:rsidP="00EF1CCC">
            <w:pPr>
              <w:jc w:val="center"/>
              <w:rPr>
                <w:sz w:val="22"/>
                <w:szCs w:val="22"/>
              </w:rPr>
            </w:pPr>
          </w:p>
        </w:tc>
        <w:tc>
          <w:tcPr>
            <w:tcW w:w="283" w:type="dxa"/>
            <w:tcMar>
              <w:top w:w="0" w:type="dxa"/>
              <w:left w:w="28" w:type="dxa"/>
              <w:bottom w:w="0" w:type="dxa"/>
              <w:right w:w="28" w:type="dxa"/>
            </w:tcMar>
            <w:vAlign w:val="bottom"/>
            <w:hideMark/>
          </w:tcPr>
          <w:p w:rsidR="00D72B8B" w:rsidRPr="000C20F6" w:rsidRDefault="00D72B8B" w:rsidP="00EF1CCC">
            <w:pPr>
              <w:rPr>
                <w:sz w:val="22"/>
                <w:szCs w:val="22"/>
              </w:rPr>
            </w:pPr>
            <w:r w:rsidRPr="000C20F6">
              <w:rPr>
                <w:sz w:val="22"/>
                <w:szCs w:val="22"/>
              </w:rPr>
              <w:t>"</w:t>
            </w:r>
          </w:p>
        </w:tc>
        <w:tc>
          <w:tcPr>
            <w:tcW w:w="1843" w:type="dxa"/>
            <w:tcBorders>
              <w:top w:val="nil"/>
              <w:left w:val="nil"/>
              <w:bottom w:val="single" w:sz="4" w:space="0" w:color="auto"/>
              <w:right w:val="nil"/>
            </w:tcBorders>
            <w:tcMar>
              <w:top w:w="0" w:type="dxa"/>
              <w:left w:w="28" w:type="dxa"/>
              <w:bottom w:w="0" w:type="dxa"/>
              <w:right w:w="28" w:type="dxa"/>
            </w:tcMar>
            <w:vAlign w:val="bottom"/>
          </w:tcPr>
          <w:p w:rsidR="00D72B8B" w:rsidRPr="000C20F6" w:rsidRDefault="00D72B8B" w:rsidP="00EF1CCC">
            <w:pPr>
              <w:jc w:val="center"/>
              <w:rPr>
                <w:sz w:val="22"/>
                <w:szCs w:val="22"/>
              </w:rPr>
            </w:pPr>
          </w:p>
        </w:tc>
        <w:tc>
          <w:tcPr>
            <w:tcW w:w="288" w:type="dxa"/>
            <w:tcMar>
              <w:top w:w="0" w:type="dxa"/>
              <w:left w:w="28" w:type="dxa"/>
              <w:bottom w:w="0" w:type="dxa"/>
              <w:right w:w="28" w:type="dxa"/>
            </w:tcMar>
            <w:vAlign w:val="bottom"/>
            <w:hideMark/>
          </w:tcPr>
          <w:p w:rsidR="00D72B8B" w:rsidRPr="000C20F6" w:rsidRDefault="00D72B8B" w:rsidP="00EF1CCC">
            <w:pPr>
              <w:rPr>
                <w:sz w:val="22"/>
                <w:szCs w:val="22"/>
              </w:rPr>
            </w:pPr>
            <w:r w:rsidRPr="000C20F6">
              <w:rPr>
                <w:sz w:val="22"/>
                <w:szCs w:val="22"/>
              </w:rPr>
              <w:t>г.</w:t>
            </w:r>
          </w:p>
        </w:tc>
      </w:tr>
    </w:tbl>
    <w:p w:rsidR="00D72B8B" w:rsidRPr="000C20F6" w:rsidRDefault="00D72B8B" w:rsidP="00D72B8B">
      <w:pPr>
        <w:pStyle w:val="aa"/>
        <w:spacing w:after="0" w:line="240" w:lineRule="auto"/>
        <w:ind w:left="567"/>
        <w:jc w:val="both"/>
        <w:rPr>
          <w:rFonts w:ascii="Times New Roman" w:hAnsi="Times New Roman"/>
        </w:rPr>
      </w:pPr>
    </w:p>
    <w:p w:rsidR="00D72B8B" w:rsidRPr="000C20F6" w:rsidRDefault="00D72B8B" w:rsidP="00D72B8B">
      <w:pPr>
        <w:jc w:val="right"/>
        <w:rPr>
          <w:bCs/>
          <w:sz w:val="28"/>
          <w:szCs w:val="28"/>
        </w:rPr>
      </w:pPr>
      <w:r w:rsidRPr="000C20F6">
        <w:rPr>
          <w:bCs/>
          <w:sz w:val="28"/>
          <w:szCs w:val="28"/>
        </w:rPr>
        <w:t>Приложение № 2</w:t>
      </w:r>
    </w:p>
    <w:p w:rsidR="00D72B8B" w:rsidRPr="000C20F6" w:rsidRDefault="00D72B8B" w:rsidP="00D72B8B">
      <w:pPr>
        <w:jc w:val="right"/>
        <w:rPr>
          <w:bCs/>
          <w:sz w:val="28"/>
          <w:szCs w:val="28"/>
        </w:rPr>
      </w:pPr>
      <w:r w:rsidRPr="000C20F6">
        <w:rPr>
          <w:bCs/>
          <w:sz w:val="28"/>
          <w:szCs w:val="28"/>
        </w:rPr>
        <w:t>к административному регламенту</w:t>
      </w:r>
    </w:p>
    <w:p w:rsidR="00D72B8B" w:rsidRPr="000C20F6" w:rsidRDefault="00D72B8B" w:rsidP="00D72B8B">
      <w:pPr>
        <w:pStyle w:val="HTML"/>
        <w:jc w:val="right"/>
        <w:rPr>
          <w:rFonts w:ascii="Times New Roman" w:hAnsi="Times New Roman" w:cs="Times New Roman"/>
          <w:sz w:val="24"/>
          <w:szCs w:val="24"/>
        </w:rPr>
      </w:pPr>
    </w:p>
    <w:p w:rsidR="00C251D2" w:rsidRPr="000C20F6" w:rsidRDefault="00C251D2" w:rsidP="00C251D2">
      <w:pPr>
        <w:spacing w:after="600"/>
        <w:jc w:val="center"/>
        <w:rPr>
          <w:b/>
          <w:bCs/>
          <w:sz w:val="26"/>
          <w:szCs w:val="26"/>
        </w:rPr>
      </w:pPr>
      <w:r w:rsidRPr="000C20F6">
        <w:rPr>
          <w:b/>
          <w:bCs/>
          <w:sz w:val="26"/>
          <w:szCs w:val="26"/>
        </w:rPr>
        <w:t>Форма градостроительного плана земельного участка</w:t>
      </w:r>
    </w:p>
    <w:p w:rsidR="00C251D2" w:rsidRPr="000C20F6" w:rsidRDefault="00C251D2" w:rsidP="00C251D2">
      <w:pPr>
        <w:rPr>
          <w:b/>
          <w:bCs/>
        </w:rPr>
      </w:pPr>
      <w:r w:rsidRPr="000C20F6">
        <w:rPr>
          <w:b/>
          <w:bCs/>
        </w:rPr>
        <w:lastRenderedPageBreak/>
        <w:t>Градостроительный план земельного участка</w:t>
      </w:r>
    </w:p>
    <w:p w:rsidR="00C251D2" w:rsidRPr="000C20F6" w:rsidRDefault="00C251D2" w:rsidP="00C251D2">
      <w:pPr>
        <w:spacing w:after="20"/>
      </w:pPr>
      <w:r w:rsidRPr="000C20F6">
        <w:t>№</w:t>
      </w:r>
    </w:p>
    <w:tbl>
      <w:tblPr>
        <w:tblW w:w="0" w:type="auto"/>
        <w:tblLayout w:type="fixed"/>
        <w:tblCellMar>
          <w:left w:w="28" w:type="dxa"/>
          <w:right w:w="28" w:type="dxa"/>
        </w:tblCellMar>
        <w:tblLook w:val="0000"/>
      </w:tblPr>
      <w:tblGrid>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gridCol w:w="369"/>
      </w:tblGrid>
      <w:tr w:rsidR="000C20F6" w:rsidRPr="000C20F6" w:rsidTr="00BA7439">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left w:val="single" w:sz="4" w:space="0" w:color="auto"/>
              <w:right w:val="single" w:sz="4" w:space="0" w:color="auto"/>
            </w:tcBorders>
            <w:vAlign w:val="center"/>
          </w:tcPr>
          <w:p w:rsidR="00C251D2" w:rsidRPr="000C20F6" w:rsidRDefault="00C251D2" w:rsidP="00BA7439">
            <w:pPr>
              <w:jc w:val="center"/>
            </w:pPr>
            <w:r w:rsidRPr="000C20F6">
              <w:t>-</w:t>
            </w: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left w:val="single" w:sz="4" w:space="0" w:color="auto"/>
              <w:right w:val="single" w:sz="4" w:space="0" w:color="auto"/>
            </w:tcBorders>
            <w:vAlign w:val="center"/>
          </w:tcPr>
          <w:p w:rsidR="00C251D2" w:rsidRPr="000C20F6" w:rsidRDefault="00C251D2" w:rsidP="00BA7439">
            <w:pPr>
              <w:jc w:val="center"/>
            </w:pPr>
            <w:r w:rsidRPr="000C20F6">
              <w:t>-</w:t>
            </w: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left w:val="single" w:sz="4" w:space="0" w:color="auto"/>
              <w:right w:val="single" w:sz="4" w:space="0" w:color="auto"/>
            </w:tcBorders>
            <w:vAlign w:val="center"/>
          </w:tcPr>
          <w:p w:rsidR="00C251D2" w:rsidRPr="000C20F6" w:rsidRDefault="00C251D2" w:rsidP="00BA7439">
            <w:pPr>
              <w:jc w:val="center"/>
            </w:pPr>
            <w:r w:rsidRPr="000C20F6">
              <w:t>-</w:t>
            </w: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left w:val="single" w:sz="4" w:space="0" w:color="auto"/>
              <w:right w:val="single" w:sz="4" w:space="0" w:color="auto"/>
            </w:tcBorders>
            <w:vAlign w:val="center"/>
          </w:tcPr>
          <w:p w:rsidR="00C251D2" w:rsidRPr="000C20F6" w:rsidRDefault="00C251D2" w:rsidP="00BA7439">
            <w:pPr>
              <w:jc w:val="center"/>
            </w:pPr>
            <w:r w:rsidRPr="000C20F6">
              <w:t>-</w:t>
            </w: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left w:val="single" w:sz="4" w:space="0" w:color="auto"/>
              <w:right w:val="single" w:sz="4" w:space="0" w:color="auto"/>
            </w:tcBorders>
            <w:vAlign w:val="center"/>
          </w:tcPr>
          <w:p w:rsidR="00C251D2" w:rsidRPr="000C20F6" w:rsidRDefault="00C251D2" w:rsidP="00BA7439">
            <w:pPr>
              <w:jc w:val="center"/>
            </w:pPr>
            <w:r w:rsidRPr="000C20F6">
              <w:t>-</w:t>
            </w: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left w:val="single" w:sz="4" w:space="0" w:color="auto"/>
              <w:right w:val="single" w:sz="4" w:space="0" w:color="auto"/>
            </w:tcBorders>
            <w:vAlign w:val="center"/>
          </w:tcPr>
          <w:p w:rsidR="00C251D2" w:rsidRPr="000C20F6" w:rsidRDefault="00C251D2" w:rsidP="00BA7439">
            <w:pPr>
              <w:jc w:val="center"/>
            </w:pPr>
            <w:r w:rsidRPr="000C20F6">
              <w:t>-</w:t>
            </w: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left w:val="single" w:sz="4" w:space="0" w:color="auto"/>
              <w:right w:val="single" w:sz="4" w:space="0" w:color="auto"/>
            </w:tcBorders>
            <w:vAlign w:val="center"/>
          </w:tcPr>
          <w:p w:rsidR="00C251D2" w:rsidRPr="000C20F6" w:rsidRDefault="00C251D2" w:rsidP="00BA7439">
            <w:pPr>
              <w:jc w:val="center"/>
            </w:pPr>
            <w:r w:rsidRPr="000C20F6">
              <w:t>-</w:t>
            </w: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c>
          <w:tcPr>
            <w:tcW w:w="369" w:type="dxa"/>
            <w:tcBorders>
              <w:left w:val="single" w:sz="4" w:space="0" w:color="auto"/>
              <w:right w:val="single" w:sz="4" w:space="0" w:color="auto"/>
            </w:tcBorders>
            <w:vAlign w:val="center"/>
          </w:tcPr>
          <w:p w:rsidR="00C251D2" w:rsidRPr="000C20F6" w:rsidRDefault="00C251D2" w:rsidP="00BA7439">
            <w:pPr>
              <w:jc w:val="center"/>
            </w:pPr>
            <w:r w:rsidRPr="000C20F6">
              <w:t>-</w:t>
            </w:r>
          </w:p>
        </w:tc>
        <w:tc>
          <w:tcPr>
            <w:tcW w:w="369" w:type="dxa"/>
            <w:tcBorders>
              <w:top w:val="single" w:sz="4" w:space="0" w:color="auto"/>
              <w:left w:val="single" w:sz="4" w:space="0" w:color="auto"/>
              <w:bottom w:val="single" w:sz="4" w:space="0" w:color="auto"/>
              <w:right w:val="single" w:sz="4" w:space="0" w:color="auto"/>
            </w:tcBorders>
            <w:vAlign w:val="center"/>
          </w:tcPr>
          <w:p w:rsidR="00C251D2" w:rsidRPr="000C20F6" w:rsidRDefault="00C251D2" w:rsidP="00BA7439">
            <w:pPr>
              <w:jc w:val="center"/>
            </w:pPr>
          </w:p>
        </w:tc>
      </w:tr>
    </w:tbl>
    <w:p w:rsidR="00C251D2" w:rsidRPr="000C20F6" w:rsidRDefault="00C251D2" w:rsidP="00C251D2">
      <w:pPr>
        <w:spacing w:before="240"/>
        <w:rPr>
          <w:b/>
          <w:bCs/>
        </w:rPr>
      </w:pPr>
      <w:r w:rsidRPr="000C20F6">
        <w:rPr>
          <w:b/>
          <w:bCs/>
        </w:rPr>
        <w:t>Градостроительный план земельного участка подготовлен на основании</w:t>
      </w:r>
    </w:p>
    <w:p w:rsidR="00C251D2" w:rsidRPr="000C20F6" w:rsidRDefault="00C251D2" w:rsidP="00C251D2">
      <w:pPr>
        <w:tabs>
          <w:tab w:val="right" w:pos="9922"/>
        </w:tabs>
      </w:pPr>
    </w:p>
    <w:p w:rsidR="00C251D2" w:rsidRPr="000C20F6" w:rsidRDefault="00C251D2" w:rsidP="00C251D2">
      <w:pPr>
        <w:pBdr>
          <w:top w:val="single" w:sz="4" w:space="1" w:color="auto"/>
        </w:pBdr>
        <w:spacing w:after="180"/>
        <w:jc w:val="center"/>
        <w:rPr>
          <w:sz w:val="18"/>
          <w:szCs w:val="18"/>
        </w:rPr>
      </w:pPr>
      <w:r w:rsidRPr="000C20F6">
        <w:rPr>
          <w:sz w:val="18"/>
          <w:szCs w:val="18"/>
        </w:rPr>
        <w:t>(реквизиты заявления правообладателя земельного участка, иного лица в случаях, предусмотренных частями 1.1 и 1.2</w:t>
      </w:r>
      <w:r w:rsidRPr="000C20F6">
        <w:rPr>
          <w:sz w:val="18"/>
          <w:szCs w:val="18"/>
        </w:rPr>
        <w:br/>
        <w:t>статьи 57.3 Градостроительного кодекса Российской Федерации, с указанием ф.и.о. заявителя – физического лица,</w:t>
      </w:r>
      <w:r w:rsidRPr="000C20F6">
        <w:rPr>
          <w:sz w:val="18"/>
          <w:szCs w:val="18"/>
        </w:rPr>
        <w:br/>
        <w:t>либо реквизиты заявления и наименование заявителя – юридического лица о выдаче градостроительного плана</w:t>
      </w:r>
      <w:r w:rsidRPr="000C20F6">
        <w:rPr>
          <w:sz w:val="18"/>
          <w:szCs w:val="18"/>
        </w:rPr>
        <w:br/>
        <w:t>земельного участка)</w:t>
      </w:r>
    </w:p>
    <w:p w:rsidR="00C251D2" w:rsidRPr="000C20F6" w:rsidRDefault="00C251D2" w:rsidP="00C251D2">
      <w:pPr>
        <w:rPr>
          <w:b/>
          <w:bCs/>
        </w:rPr>
      </w:pPr>
      <w:r w:rsidRPr="000C20F6">
        <w:rPr>
          <w:b/>
          <w:bCs/>
        </w:rPr>
        <w:t>Местонахождение земельного участка</w:t>
      </w:r>
    </w:p>
    <w:p w:rsidR="00C251D2" w:rsidRPr="000C20F6" w:rsidRDefault="00C251D2" w:rsidP="00C251D2"/>
    <w:p w:rsidR="00C251D2" w:rsidRPr="000C20F6" w:rsidRDefault="00C251D2" w:rsidP="00C251D2">
      <w:pPr>
        <w:pBdr>
          <w:top w:val="single" w:sz="4" w:space="1" w:color="auto"/>
        </w:pBdr>
        <w:jc w:val="center"/>
        <w:rPr>
          <w:sz w:val="18"/>
          <w:szCs w:val="18"/>
        </w:rPr>
      </w:pPr>
      <w:r w:rsidRPr="000C20F6">
        <w:rPr>
          <w:sz w:val="18"/>
          <w:szCs w:val="18"/>
        </w:rPr>
        <w:t>(субъект Российской Федерации)</w:t>
      </w:r>
    </w:p>
    <w:p w:rsidR="00C251D2" w:rsidRPr="000C20F6" w:rsidRDefault="00C251D2" w:rsidP="00C251D2"/>
    <w:p w:rsidR="00C251D2" w:rsidRPr="000C20F6" w:rsidRDefault="00C251D2" w:rsidP="00C251D2">
      <w:pPr>
        <w:pBdr>
          <w:top w:val="single" w:sz="4" w:space="1" w:color="auto"/>
        </w:pBdr>
        <w:jc w:val="center"/>
        <w:rPr>
          <w:sz w:val="18"/>
          <w:szCs w:val="18"/>
        </w:rPr>
      </w:pPr>
      <w:r w:rsidRPr="000C20F6">
        <w:rPr>
          <w:sz w:val="18"/>
          <w:szCs w:val="18"/>
        </w:rPr>
        <w:t>(муниципальный район или городской округ)</w:t>
      </w:r>
    </w:p>
    <w:p w:rsidR="00C251D2" w:rsidRPr="000C20F6" w:rsidRDefault="00C251D2" w:rsidP="00C251D2"/>
    <w:p w:rsidR="00C251D2" w:rsidRPr="000C20F6" w:rsidRDefault="00C251D2" w:rsidP="00C251D2">
      <w:pPr>
        <w:pBdr>
          <w:top w:val="single" w:sz="4" w:space="1" w:color="auto"/>
        </w:pBdr>
        <w:spacing w:after="120"/>
        <w:jc w:val="center"/>
        <w:rPr>
          <w:sz w:val="18"/>
          <w:szCs w:val="18"/>
        </w:rPr>
      </w:pPr>
      <w:r w:rsidRPr="000C20F6">
        <w:rPr>
          <w:sz w:val="18"/>
          <w:szCs w:val="18"/>
        </w:rPr>
        <w:t>(поселение)</w:t>
      </w:r>
    </w:p>
    <w:p w:rsidR="00C251D2" w:rsidRPr="000C20F6" w:rsidRDefault="00C251D2" w:rsidP="00C251D2">
      <w:pPr>
        <w:spacing w:after="240"/>
        <w:rPr>
          <w:b/>
          <w:bCs/>
        </w:rPr>
      </w:pPr>
      <w:r w:rsidRPr="000C20F6">
        <w:rPr>
          <w:b/>
          <w:bCs/>
        </w:rPr>
        <w:t xml:space="preserve">Описание границ земельного участка </w:t>
      </w:r>
      <w:r w:rsidRPr="000C20F6">
        <w:rPr>
          <w:b/>
        </w:rPr>
        <w:t>(образуемого земельного участка)</w:t>
      </w:r>
      <w:r w:rsidRPr="000C20F6">
        <w:rPr>
          <w:b/>
          <w:bCs/>
        </w:rPr>
        <w:t>:</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4196"/>
        <w:gridCol w:w="4025"/>
      </w:tblGrid>
      <w:tr w:rsidR="000C20F6" w:rsidRPr="000C20F6" w:rsidTr="00467B70">
        <w:trPr>
          <w:cantSplit/>
          <w:trHeight w:val="705"/>
        </w:trPr>
        <w:tc>
          <w:tcPr>
            <w:tcW w:w="1588" w:type="dxa"/>
            <w:vMerge w:val="restart"/>
          </w:tcPr>
          <w:p w:rsidR="00C251D2" w:rsidRPr="000C20F6" w:rsidRDefault="00C251D2" w:rsidP="00BA7439">
            <w:pPr>
              <w:spacing w:before="120"/>
              <w:jc w:val="center"/>
            </w:pPr>
            <w:r w:rsidRPr="000C20F6">
              <w:t>Обозначение (номер) характерной точки</w:t>
            </w:r>
          </w:p>
        </w:tc>
        <w:tc>
          <w:tcPr>
            <w:tcW w:w="8221" w:type="dxa"/>
            <w:gridSpan w:val="2"/>
            <w:vAlign w:val="center"/>
          </w:tcPr>
          <w:p w:rsidR="00C251D2" w:rsidRPr="000C20F6" w:rsidRDefault="00C251D2" w:rsidP="00BA7439">
            <w:pPr>
              <w:jc w:val="center"/>
            </w:pPr>
            <w:r w:rsidRPr="000C20F6">
              <w:t>Перечень координат характерных точек в системе координат,</w:t>
            </w:r>
            <w:r w:rsidRPr="000C20F6">
              <w:br/>
              <w:t>используемой для ведения Единого государственного реестра недвижимости</w:t>
            </w:r>
          </w:p>
        </w:tc>
      </w:tr>
      <w:tr w:rsidR="000C20F6" w:rsidRPr="000C20F6" w:rsidTr="00467B70">
        <w:trPr>
          <w:cantSplit/>
          <w:trHeight w:val="397"/>
        </w:trPr>
        <w:tc>
          <w:tcPr>
            <w:tcW w:w="1588" w:type="dxa"/>
            <w:vMerge/>
            <w:vAlign w:val="center"/>
          </w:tcPr>
          <w:p w:rsidR="00C251D2" w:rsidRPr="000C20F6" w:rsidRDefault="00C251D2" w:rsidP="00BA7439">
            <w:pPr>
              <w:jc w:val="center"/>
            </w:pPr>
          </w:p>
        </w:tc>
        <w:tc>
          <w:tcPr>
            <w:tcW w:w="4196" w:type="dxa"/>
            <w:vAlign w:val="center"/>
          </w:tcPr>
          <w:p w:rsidR="00C251D2" w:rsidRPr="000C20F6" w:rsidRDefault="00C251D2" w:rsidP="00BA7439">
            <w:pPr>
              <w:jc w:val="center"/>
            </w:pPr>
            <w:r w:rsidRPr="000C20F6">
              <w:t>X</w:t>
            </w:r>
          </w:p>
        </w:tc>
        <w:tc>
          <w:tcPr>
            <w:tcW w:w="4025" w:type="dxa"/>
            <w:vAlign w:val="center"/>
          </w:tcPr>
          <w:p w:rsidR="00C251D2" w:rsidRPr="000C20F6" w:rsidRDefault="00C251D2" w:rsidP="00BA7439">
            <w:pPr>
              <w:jc w:val="center"/>
            </w:pPr>
            <w:r w:rsidRPr="000C20F6">
              <w:t>Y</w:t>
            </w:r>
          </w:p>
        </w:tc>
      </w:tr>
      <w:tr w:rsidR="00C251D2" w:rsidRPr="000C20F6" w:rsidTr="00467B70">
        <w:trPr>
          <w:trHeight w:val="397"/>
        </w:trPr>
        <w:tc>
          <w:tcPr>
            <w:tcW w:w="1588" w:type="dxa"/>
            <w:vAlign w:val="center"/>
          </w:tcPr>
          <w:p w:rsidR="00C251D2" w:rsidRPr="000C20F6" w:rsidRDefault="00C251D2" w:rsidP="00BA7439">
            <w:pPr>
              <w:jc w:val="center"/>
            </w:pPr>
          </w:p>
        </w:tc>
        <w:tc>
          <w:tcPr>
            <w:tcW w:w="4196" w:type="dxa"/>
            <w:vAlign w:val="center"/>
          </w:tcPr>
          <w:p w:rsidR="00C251D2" w:rsidRPr="000C20F6" w:rsidRDefault="00C251D2" w:rsidP="00BA7439">
            <w:pPr>
              <w:jc w:val="center"/>
            </w:pPr>
          </w:p>
        </w:tc>
        <w:tc>
          <w:tcPr>
            <w:tcW w:w="4025" w:type="dxa"/>
            <w:vAlign w:val="center"/>
          </w:tcPr>
          <w:p w:rsidR="00C251D2" w:rsidRPr="000C20F6" w:rsidRDefault="00C251D2" w:rsidP="00BA7439">
            <w:pPr>
              <w:jc w:val="center"/>
            </w:pPr>
          </w:p>
        </w:tc>
      </w:tr>
    </w:tbl>
    <w:p w:rsidR="00C251D2" w:rsidRPr="000C20F6" w:rsidRDefault="00C251D2" w:rsidP="00C251D2">
      <w:pPr>
        <w:jc w:val="both"/>
        <w:rPr>
          <w:bCs/>
        </w:rPr>
      </w:pPr>
    </w:p>
    <w:p w:rsidR="00C251D2" w:rsidRPr="000C20F6" w:rsidRDefault="00C251D2" w:rsidP="00C251D2">
      <w:pPr>
        <w:jc w:val="both"/>
        <w:rPr>
          <w:b/>
        </w:rPr>
      </w:pPr>
      <w:r w:rsidRPr="000C20F6">
        <w:rPr>
          <w:b/>
          <w:bCs/>
        </w:rPr>
        <w:t xml:space="preserve">Кадастровый номер земельного участка </w:t>
      </w:r>
      <w:r w:rsidRPr="000C20F6">
        <w:t xml:space="preserve">(при наличии) </w:t>
      </w:r>
      <w:r w:rsidRPr="000C20F6">
        <w:rPr>
          <w:b/>
        </w:rPr>
        <w:t>или в случаях, предусмотренных частями 1.1 и 1.2 статьи 57.3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C251D2" w:rsidRPr="000C20F6" w:rsidRDefault="00C251D2" w:rsidP="00C251D2"/>
    <w:p w:rsidR="00C251D2" w:rsidRPr="000C20F6" w:rsidRDefault="00C251D2" w:rsidP="00C251D2">
      <w:pPr>
        <w:pBdr>
          <w:top w:val="single" w:sz="4" w:space="1" w:color="auto"/>
        </w:pBdr>
        <w:spacing w:after="240"/>
        <w:rPr>
          <w:sz w:val="2"/>
          <w:szCs w:val="2"/>
        </w:rPr>
      </w:pPr>
    </w:p>
    <w:p w:rsidR="00C251D2" w:rsidRPr="000C20F6" w:rsidRDefault="00C251D2" w:rsidP="00C251D2">
      <w:pPr>
        <w:rPr>
          <w:b/>
          <w:bCs/>
        </w:rPr>
      </w:pPr>
      <w:r w:rsidRPr="000C20F6">
        <w:rPr>
          <w:b/>
          <w:bCs/>
        </w:rPr>
        <w:t>Площадь земельного участка</w:t>
      </w:r>
    </w:p>
    <w:p w:rsidR="00C251D2" w:rsidRPr="000C20F6" w:rsidRDefault="00C251D2" w:rsidP="00C251D2"/>
    <w:p w:rsidR="00C251D2" w:rsidRPr="000C20F6" w:rsidRDefault="00C251D2" w:rsidP="00C251D2">
      <w:pPr>
        <w:pBdr>
          <w:top w:val="single" w:sz="4" w:space="1" w:color="auto"/>
        </w:pBdr>
        <w:spacing w:after="240"/>
        <w:rPr>
          <w:sz w:val="2"/>
          <w:szCs w:val="2"/>
        </w:rPr>
      </w:pPr>
    </w:p>
    <w:p w:rsidR="00C251D2" w:rsidRPr="000C20F6" w:rsidRDefault="00C251D2" w:rsidP="00C251D2">
      <w:pPr>
        <w:rPr>
          <w:b/>
          <w:bCs/>
        </w:rPr>
      </w:pPr>
      <w:r w:rsidRPr="000C20F6">
        <w:rPr>
          <w:b/>
          <w:bCs/>
        </w:rPr>
        <w:t>Информация о расположенных в границах земельного участка объектах капитального строительства</w:t>
      </w:r>
    </w:p>
    <w:p w:rsidR="00C251D2" w:rsidRPr="000C20F6" w:rsidRDefault="00C251D2" w:rsidP="00C251D2"/>
    <w:p w:rsidR="00C251D2" w:rsidRPr="000C20F6" w:rsidRDefault="00C251D2" w:rsidP="00C251D2">
      <w:pPr>
        <w:pBdr>
          <w:top w:val="single" w:sz="4" w:space="1" w:color="auto"/>
        </w:pBdr>
        <w:spacing w:after="240"/>
        <w:rPr>
          <w:sz w:val="2"/>
          <w:szCs w:val="2"/>
        </w:rPr>
      </w:pPr>
    </w:p>
    <w:p w:rsidR="00C251D2" w:rsidRPr="000C20F6" w:rsidRDefault="00C251D2" w:rsidP="00C251D2">
      <w:pPr>
        <w:jc w:val="both"/>
      </w:pPr>
      <w:r w:rsidRPr="000C20F6">
        <w:rPr>
          <w:b/>
          <w:bCs/>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w:t>
      </w:r>
      <w:r w:rsidRPr="000C20F6">
        <w:t xml:space="preserve"> (при наличии)  </w:t>
      </w:r>
    </w:p>
    <w:p w:rsidR="00C251D2" w:rsidRPr="000C20F6" w:rsidRDefault="00C251D2" w:rsidP="00C251D2">
      <w:pPr>
        <w:pBdr>
          <w:top w:val="single" w:sz="4" w:space="1" w:color="auto"/>
        </w:pBdr>
        <w:spacing w:after="180"/>
        <w:ind w:left="7286"/>
        <w:rPr>
          <w:sz w:val="2"/>
          <w:szCs w:val="2"/>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4196"/>
        <w:gridCol w:w="3883"/>
      </w:tblGrid>
      <w:tr w:rsidR="000C20F6" w:rsidRPr="000C20F6" w:rsidTr="00467B70">
        <w:trPr>
          <w:cantSplit/>
          <w:trHeight w:val="705"/>
        </w:trPr>
        <w:tc>
          <w:tcPr>
            <w:tcW w:w="1588" w:type="dxa"/>
            <w:vMerge w:val="restart"/>
          </w:tcPr>
          <w:p w:rsidR="00C251D2" w:rsidRPr="000C20F6" w:rsidRDefault="00C251D2" w:rsidP="00BA7439">
            <w:pPr>
              <w:spacing w:before="120"/>
              <w:jc w:val="center"/>
            </w:pPr>
            <w:r w:rsidRPr="000C20F6">
              <w:t>Обозначение (номер) характерной точки</w:t>
            </w:r>
          </w:p>
        </w:tc>
        <w:tc>
          <w:tcPr>
            <w:tcW w:w="8079" w:type="dxa"/>
            <w:gridSpan w:val="2"/>
          </w:tcPr>
          <w:p w:rsidR="00C251D2" w:rsidRPr="000C20F6" w:rsidRDefault="00C251D2" w:rsidP="00BA7439">
            <w:pPr>
              <w:spacing w:before="120"/>
              <w:jc w:val="center"/>
            </w:pPr>
            <w:r w:rsidRPr="000C20F6">
              <w:t>Перечень координат характерных точек в системе координат,</w:t>
            </w:r>
            <w:r w:rsidRPr="000C20F6">
              <w:br/>
              <w:t>используемой для ведения Единого государственного реестра недвижимости</w:t>
            </w:r>
          </w:p>
        </w:tc>
      </w:tr>
      <w:tr w:rsidR="000C20F6" w:rsidRPr="000C20F6" w:rsidTr="00467B70">
        <w:trPr>
          <w:cantSplit/>
          <w:trHeight w:val="397"/>
        </w:trPr>
        <w:tc>
          <w:tcPr>
            <w:tcW w:w="1588" w:type="dxa"/>
            <w:vMerge/>
            <w:vAlign w:val="center"/>
          </w:tcPr>
          <w:p w:rsidR="00C251D2" w:rsidRPr="000C20F6" w:rsidRDefault="00C251D2" w:rsidP="00BA7439">
            <w:pPr>
              <w:jc w:val="center"/>
            </w:pPr>
          </w:p>
        </w:tc>
        <w:tc>
          <w:tcPr>
            <w:tcW w:w="4196" w:type="dxa"/>
            <w:vAlign w:val="center"/>
          </w:tcPr>
          <w:p w:rsidR="00C251D2" w:rsidRPr="000C20F6" w:rsidRDefault="00C251D2" w:rsidP="00BA7439">
            <w:pPr>
              <w:jc w:val="center"/>
            </w:pPr>
            <w:r w:rsidRPr="000C20F6">
              <w:t>X</w:t>
            </w:r>
          </w:p>
        </w:tc>
        <w:tc>
          <w:tcPr>
            <w:tcW w:w="3883" w:type="dxa"/>
            <w:vAlign w:val="center"/>
          </w:tcPr>
          <w:p w:rsidR="00C251D2" w:rsidRPr="000C20F6" w:rsidRDefault="00C251D2" w:rsidP="00BA7439">
            <w:pPr>
              <w:jc w:val="center"/>
            </w:pPr>
            <w:r w:rsidRPr="000C20F6">
              <w:t>Y</w:t>
            </w:r>
          </w:p>
        </w:tc>
      </w:tr>
      <w:tr w:rsidR="00C251D2" w:rsidRPr="000C20F6" w:rsidTr="00467B70">
        <w:trPr>
          <w:trHeight w:val="397"/>
        </w:trPr>
        <w:tc>
          <w:tcPr>
            <w:tcW w:w="1588" w:type="dxa"/>
            <w:vAlign w:val="center"/>
          </w:tcPr>
          <w:p w:rsidR="00C251D2" w:rsidRPr="000C20F6" w:rsidRDefault="00C251D2" w:rsidP="00BA7439">
            <w:pPr>
              <w:jc w:val="center"/>
            </w:pPr>
          </w:p>
        </w:tc>
        <w:tc>
          <w:tcPr>
            <w:tcW w:w="4196" w:type="dxa"/>
            <w:vAlign w:val="center"/>
          </w:tcPr>
          <w:p w:rsidR="00C251D2" w:rsidRPr="000C20F6" w:rsidRDefault="00C251D2" w:rsidP="00BA7439">
            <w:pPr>
              <w:jc w:val="center"/>
            </w:pPr>
          </w:p>
        </w:tc>
        <w:tc>
          <w:tcPr>
            <w:tcW w:w="3883" w:type="dxa"/>
            <w:vAlign w:val="center"/>
          </w:tcPr>
          <w:p w:rsidR="00C251D2" w:rsidRPr="000C20F6" w:rsidRDefault="00C251D2" w:rsidP="00BA7439">
            <w:pPr>
              <w:jc w:val="center"/>
            </w:pPr>
          </w:p>
        </w:tc>
      </w:tr>
    </w:tbl>
    <w:p w:rsidR="00C251D2" w:rsidRPr="000C20F6" w:rsidRDefault="00C251D2" w:rsidP="00C251D2">
      <w:pPr>
        <w:jc w:val="both"/>
        <w:rPr>
          <w:bCs/>
        </w:rPr>
      </w:pPr>
    </w:p>
    <w:p w:rsidR="00C251D2" w:rsidRPr="000C20F6" w:rsidRDefault="00C251D2" w:rsidP="00C251D2">
      <w:pPr>
        <w:keepNext/>
        <w:jc w:val="both"/>
        <w:rPr>
          <w:b/>
          <w:bCs/>
        </w:rPr>
      </w:pPr>
      <w:r w:rsidRPr="000C20F6">
        <w:rPr>
          <w:b/>
          <w:bCs/>
        </w:rPr>
        <w:lastRenderedPageBreak/>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C251D2" w:rsidRPr="000C20F6" w:rsidRDefault="00C251D2" w:rsidP="00C251D2">
      <w:pPr>
        <w:ind w:firstLine="567"/>
        <w:jc w:val="both"/>
        <w:rPr>
          <w:b/>
          <w:bCs/>
        </w:rPr>
      </w:pPr>
      <w:r w:rsidRPr="000C20F6">
        <w:rPr>
          <w:b/>
          <w:bCs/>
        </w:rPr>
        <w:t xml:space="preserve">Информация о расположении земельного участка в границах территории, в отношении </w:t>
      </w:r>
      <w:r w:rsidRPr="000C20F6">
        <w:rPr>
          <w:b/>
          <w:bCs/>
        </w:rPr>
        <w:br/>
        <w:t xml:space="preserve">которой принято решение о комплексном развитии территории и (или) заключен договор </w:t>
      </w:r>
      <w:r w:rsidRPr="000C20F6">
        <w:rPr>
          <w:b/>
          <w:bCs/>
        </w:rPr>
        <w:br/>
        <w:t>о комплексном развитии территории</w:t>
      </w:r>
    </w:p>
    <w:p w:rsidR="00C251D2" w:rsidRPr="000C20F6" w:rsidRDefault="00C251D2" w:rsidP="00C251D2">
      <w:pPr>
        <w:rPr>
          <w:highlight w:val="yellow"/>
        </w:rPr>
      </w:pPr>
    </w:p>
    <w:p w:rsidR="00C251D2" w:rsidRPr="000C20F6" w:rsidRDefault="00C251D2" w:rsidP="00C251D2">
      <w:pPr>
        <w:pBdr>
          <w:top w:val="single" w:sz="4" w:space="1" w:color="auto"/>
        </w:pBdr>
        <w:spacing w:after="240"/>
        <w:jc w:val="center"/>
        <w:rPr>
          <w:sz w:val="18"/>
          <w:szCs w:val="18"/>
        </w:rPr>
      </w:pPr>
      <w:r w:rsidRPr="000C20F6">
        <w:rPr>
          <w:sz w:val="18"/>
          <w:szCs w:val="18"/>
        </w:rPr>
        <w:t xml:space="preserve">(указывается в случае, если земельный участок расположен в границах </w:t>
      </w:r>
      <w:proofErr w:type="gramStart"/>
      <w:r w:rsidRPr="000C20F6">
        <w:rPr>
          <w:sz w:val="18"/>
          <w:szCs w:val="18"/>
        </w:rPr>
        <w:t>территории</w:t>
      </w:r>
      <w:proofErr w:type="gramEnd"/>
      <w:r w:rsidRPr="000C20F6">
        <w:rPr>
          <w:sz w:val="18"/>
          <w:szCs w:val="18"/>
        </w:rPr>
        <w:br/>
        <w:t>в отношении которой принято решение о комплексном развитии территории и (или) заключен</w:t>
      </w:r>
      <w:r w:rsidRPr="000C20F6">
        <w:rPr>
          <w:sz w:val="18"/>
          <w:szCs w:val="18"/>
        </w:rPr>
        <w:br/>
        <w:t>договор о комплексном развитии территории)</w:t>
      </w:r>
    </w:p>
    <w:p w:rsidR="00C251D2" w:rsidRPr="000C20F6" w:rsidRDefault="00C251D2" w:rsidP="00C251D2">
      <w:r w:rsidRPr="000C20F6">
        <w:rPr>
          <w:b/>
          <w:bCs/>
        </w:rPr>
        <w:t>Градостроительный план подготовлен</w:t>
      </w:r>
    </w:p>
    <w:p w:rsidR="00C251D2" w:rsidRPr="000C20F6" w:rsidRDefault="00C251D2" w:rsidP="00C251D2">
      <w:pPr>
        <w:pBdr>
          <w:top w:val="single" w:sz="4" w:space="1" w:color="auto"/>
        </w:pBdr>
        <w:spacing w:after="120"/>
        <w:ind w:left="3595"/>
        <w:jc w:val="center"/>
        <w:rPr>
          <w:sz w:val="18"/>
          <w:szCs w:val="18"/>
        </w:rPr>
      </w:pPr>
      <w:r w:rsidRPr="000C20F6">
        <w:rPr>
          <w:sz w:val="18"/>
          <w:szCs w:val="18"/>
        </w:rPr>
        <w:t>(ф.и.о., должность уполномоченного лица, наименование органа)</w:t>
      </w:r>
    </w:p>
    <w:tbl>
      <w:tblPr>
        <w:tblW w:w="0" w:type="auto"/>
        <w:tblLayout w:type="fixed"/>
        <w:tblCellMar>
          <w:left w:w="28" w:type="dxa"/>
          <w:right w:w="28" w:type="dxa"/>
        </w:tblCellMar>
        <w:tblLook w:val="0000"/>
      </w:tblPr>
      <w:tblGrid>
        <w:gridCol w:w="1985"/>
        <w:gridCol w:w="1985"/>
        <w:gridCol w:w="142"/>
        <w:gridCol w:w="2835"/>
        <w:gridCol w:w="142"/>
      </w:tblGrid>
      <w:tr w:rsidR="000C20F6" w:rsidRPr="000C20F6" w:rsidTr="00BA7439">
        <w:trPr>
          <w:cantSplit/>
        </w:trPr>
        <w:tc>
          <w:tcPr>
            <w:tcW w:w="1985" w:type="dxa"/>
            <w:tcBorders>
              <w:top w:val="nil"/>
              <w:left w:val="nil"/>
              <w:bottom w:val="nil"/>
              <w:right w:val="nil"/>
            </w:tcBorders>
            <w:vAlign w:val="bottom"/>
          </w:tcPr>
          <w:p w:rsidR="00C251D2" w:rsidRPr="000C20F6" w:rsidRDefault="00C251D2" w:rsidP="00BA7439">
            <w:pPr>
              <w:jc w:val="center"/>
            </w:pPr>
            <w:r w:rsidRPr="000C20F6">
              <w:t>М.П.</w:t>
            </w:r>
          </w:p>
        </w:tc>
        <w:tc>
          <w:tcPr>
            <w:tcW w:w="1985" w:type="dxa"/>
            <w:tcBorders>
              <w:top w:val="nil"/>
              <w:left w:val="nil"/>
              <w:bottom w:val="single" w:sz="4" w:space="0" w:color="auto"/>
              <w:right w:val="nil"/>
            </w:tcBorders>
            <w:vAlign w:val="bottom"/>
          </w:tcPr>
          <w:p w:rsidR="00C251D2" w:rsidRPr="000C20F6" w:rsidRDefault="00C251D2" w:rsidP="00BA7439">
            <w:pPr>
              <w:jc w:val="center"/>
            </w:pPr>
          </w:p>
        </w:tc>
        <w:tc>
          <w:tcPr>
            <w:tcW w:w="142" w:type="dxa"/>
            <w:tcBorders>
              <w:top w:val="nil"/>
              <w:left w:val="nil"/>
              <w:bottom w:val="nil"/>
              <w:right w:val="nil"/>
            </w:tcBorders>
            <w:vAlign w:val="bottom"/>
          </w:tcPr>
          <w:p w:rsidR="00C251D2" w:rsidRPr="000C20F6" w:rsidRDefault="00C251D2" w:rsidP="00BA7439">
            <w:pPr>
              <w:jc w:val="right"/>
            </w:pPr>
            <w:r w:rsidRPr="000C20F6">
              <w:t>/</w:t>
            </w:r>
          </w:p>
        </w:tc>
        <w:tc>
          <w:tcPr>
            <w:tcW w:w="2835" w:type="dxa"/>
            <w:tcBorders>
              <w:top w:val="nil"/>
              <w:left w:val="nil"/>
              <w:bottom w:val="single" w:sz="4" w:space="0" w:color="auto"/>
              <w:right w:val="nil"/>
            </w:tcBorders>
            <w:vAlign w:val="bottom"/>
          </w:tcPr>
          <w:p w:rsidR="00C251D2" w:rsidRPr="000C20F6" w:rsidRDefault="00C251D2" w:rsidP="00BA7439">
            <w:pPr>
              <w:jc w:val="center"/>
            </w:pPr>
          </w:p>
        </w:tc>
        <w:tc>
          <w:tcPr>
            <w:tcW w:w="142" w:type="dxa"/>
            <w:tcBorders>
              <w:top w:val="nil"/>
              <w:left w:val="nil"/>
              <w:bottom w:val="nil"/>
              <w:right w:val="nil"/>
            </w:tcBorders>
            <w:vAlign w:val="bottom"/>
          </w:tcPr>
          <w:p w:rsidR="00C251D2" w:rsidRPr="000C20F6" w:rsidRDefault="00C251D2" w:rsidP="00BA7439">
            <w:r w:rsidRPr="000C20F6">
              <w:t>/</w:t>
            </w:r>
          </w:p>
        </w:tc>
      </w:tr>
      <w:tr w:rsidR="000C20F6" w:rsidRPr="000C20F6" w:rsidTr="00BA7439">
        <w:trPr>
          <w:cantSplit/>
        </w:trPr>
        <w:tc>
          <w:tcPr>
            <w:tcW w:w="1985" w:type="dxa"/>
            <w:tcBorders>
              <w:top w:val="nil"/>
              <w:left w:val="nil"/>
              <w:bottom w:val="nil"/>
              <w:right w:val="nil"/>
            </w:tcBorders>
          </w:tcPr>
          <w:p w:rsidR="00C251D2" w:rsidRPr="000C20F6" w:rsidRDefault="00C251D2" w:rsidP="00BA7439">
            <w:pPr>
              <w:jc w:val="center"/>
              <w:rPr>
                <w:sz w:val="18"/>
                <w:szCs w:val="18"/>
              </w:rPr>
            </w:pPr>
            <w:r w:rsidRPr="000C20F6">
              <w:rPr>
                <w:sz w:val="18"/>
                <w:szCs w:val="18"/>
              </w:rPr>
              <w:t>(при наличии)</w:t>
            </w:r>
          </w:p>
        </w:tc>
        <w:tc>
          <w:tcPr>
            <w:tcW w:w="1985" w:type="dxa"/>
            <w:tcBorders>
              <w:top w:val="nil"/>
              <w:left w:val="nil"/>
              <w:bottom w:val="nil"/>
              <w:right w:val="nil"/>
            </w:tcBorders>
          </w:tcPr>
          <w:p w:rsidR="00C251D2" w:rsidRPr="000C20F6" w:rsidRDefault="00C251D2" w:rsidP="00BA7439">
            <w:pPr>
              <w:jc w:val="center"/>
              <w:rPr>
                <w:sz w:val="18"/>
                <w:szCs w:val="18"/>
              </w:rPr>
            </w:pPr>
            <w:r w:rsidRPr="000C20F6">
              <w:rPr>
                <w:sz w:val="18"/>
                <w:szCs w:val="18"/>
              </w:rPr>
              <w:t>(подпись)</w:t>
            </w:r>
          </w:p>
        </w:tc>
        <w:tc>
          <w:tcPr>
            <w:tcW w:w="142" w:type="dxa"/>
            <w:tcBorders>
              <w:top w:val="nil"/>
              <w:left w:val="nil"/>
              <w:bottom w:val="nil"/>
              <w:right w:val="nil"/>
            </w:tcBorders>
          </w:tcPr>
          <w:p w:rsidR="00C251D2" w:rsidRPr="000C20F6" w:rsidRDefault="00C251D2" w:rsidP="00BA7439">
            <w:pPr>
              <w:rPr>
                <w:sz w:val="18"/>
                <w:szCs w:val="18"/>
              </w:rPr>
            </w:pPr>
          </w:p>
        </w:tc>
        <w:tc>
          <w:tcPr>
            <w:tcW w:w="2835" w:type="dxa"/>
            <w:tcBorders>
              <w:top w:val="nil"/>
              <w:left w:val="nil"/>
              <w:bottom w:val="nil"/>
              <w:right w:val="nil"/>
            </w:tcBorders>
          </w:tcPr>
          <w:p w:rsidR="00C251D2" w:rsidRPr="000C20F6" w:rsidRDefault="00C251D2" w:rsidP="00BA7439">
            <w:pPr>
              <w:jc w:val="center"/>
              <w:rPr>
                <w:sz w:val="18"/>
                <w:szCs w:val="18"/>
              </w:rPr>
            </w:pPr>
            <w:r w:rsidRPr="000C20F6">
              <w:rPr>
                <w:sz w:val="18"/>
                <w:szCs w:val="18"/>
              </w:rPr>
              <w:t>(расшифровка подписи)</w:t>
            </w:r>
          </w:p>
        </w:tc>
        <w:tc>
          <w:tcPr>
            <w:tcW w:w="142" w:type="dxa"/>
            <w:tcBorders>
              <w:top w:val="nil"/>
              <w:left w:val="nil"/>
              <w:bottom w:val="nil"/>
              <w:right w:val="nil"/>
            </w:tcBorders>
          </w:tcPr>
          <w:p w:rsidR="00C251D2" w:rsidRPr="000C20F6" w:rsidRDefault="00C251D2" w:rsidP="00BA7439">
            <w:pPr>
              <w:rPr>
                <w:sz w:val="18"/>
                <w:szCs w:val="18"/>
              </w:rPr>
            </w:pPr>
          </w:p>
        </w:tc>
      </w:tr>
    </w:tbl>
    <w:p w:rsidR="00C251D2" w:rsidRPr="000C20F6" w:rsidRDefault="00C251D2" w:rsidP="00C251D2">
      <w:pPr>
        <w:spacing w:before="240"/>
        <w:ind w:right="2835"/>
        <w:rPr>
          <w:b/>
          <w:bCs/>
        </w:rPr>
      </w:pPr>
      <w:r w:rsidRPr="000C20F6">
        <w:rPr>
          <w:b/>
          <w:bCs/>
        </w:rPr>
        <w:t xml:space="preserve">Дата выдачи  </w:t>
      </w:r>
    </w:p>
    <w:p w:rsidR="00C251D2" w:rsidRPr="000C20F6" w:rsidRDefault="00C251D2" w:rsidP="00C251D2">
      <w:pPr>
        <w:pBdr>
          <w:top w:val="single" w:sz="4" w:space="1" w:color="auto"/>
        </w:pBdr>
        <w:spacing w:after="180"/>
        <w:ind w:left="1242" w:right="2835"/>
        <w:jc w:val="center"/>
        <w:rPr>
          <w:sz w:val="18"/>
          <w:szCs w:val="18"/>
        </w:rPr>
      </w:pPr>
      <w:r w:rsidRPr="000C20F6">
        <w:rPr>
          <w:sz w:val="18"/>
          <w:szCs w:val="18"/>
        </w:rPr>
        <w:t>(ДД.ММ</w:t>
      </w:r>
      <w:proofErr w:type="gramStart"/>
      <w:r w:rsidRPr="000C20F6">
        <w:rPr>
          <w:sz w:val="18"/>
          <w:szCs w:val="18"/>
        </w:rPr>
        <w:t>.Г</w:t>
      </w:r>
      <w:proofErr w:type="gramEnd"/>
      <w:r w:rsidRPr="000C20F6">
        <w:rPr>
          <w:sz w:val="18"/>
          <w:szCs w:val="18"/>
        </w:rPr>
        <w:t>ГГГ)</w:t>
      </w:r>
    </w:p>
    <w:p w:rsidR="00C251D2" w:rsidRPr="000C20F6" w:rsidRDefault="00C251D2" w:rsidP="00C251D2">
      <w:pPr>
        <w:spacing w:after="60"/>
        <w:rPr>
          <w:b/>
          <w:bCs/>
        </w:rPr>
      </w:pPr>
      <w:r w:rsidRPr="000C20F6">
        <w:rPr>
          <w:b/>
          <w:bCs/>
        </w:rPr>
        <w:t>1. Черте</w:t>
      </w:r>
      <w:proofErr w:type="gramStart"/>
      <w:r w:rsidRPr="000C20F6">
        <w:rPr>
          <w:b/>
          <w:bCs/>
        </w:rPr>
        <w:t>ж(</w:t>
      </w:r>
      <w:proofErr w:type="gramEnd"/>
      <w:r w:rsidRPr="000C20F6">
        <w:rPr>
          <w:b/>
          <w:bCs/>
        </w:rPr>
        <w:t>и) градостроительного плана земельного участка</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667"/>
      </w:tblGrid>
      <w:tr w:rsidR="000C20F6" w:rsidRPr="000C20F6" w:rsidTr="00467B70">
        <w:trPr>
          <w:trHeight w:val="794"/>
        </w:trPr>
        <w:tc>
          <w:tcPr>
            <w:tcW w:w="9667" w:type="dxa"/>
          </w:tcPr>
          <w:p w:rsidR="00C251D2" w:rsidRPr="000C20F6" w:rsidRDefault="00C251D2" w:rsidP="00BA7439"/>
        </w:tc>
      </w:tr>
    </w:tbl>
    <w:p w:rsidR="00C251D2" w:rsidRPr="000C20F6" w:rsidRDefault="00C251D2" w:rsidP="00C251D2">
      <w:pPr>
        <w:spacing w:before="240"/>
        <w:jc w:val="both"/>
        <w:rPr>
          <w:sz w:val="2"/>
          <w:szCs w:val="2"/>
        </w:rPr>
      </w:pPr>
      <w:r w:rsidRPr="000C20F6">
        <w:t>Черте</w:t>
      </w:r>
      <w:proofErr w:type="gramStart"/>
      <w:r w:rsidRPr="000C20F6">
        <w:t>ж(</w:t>
      </w:r>
      <w:proofErr w:type="gramEnd"/>
      <w:r w:rsidRPr="000C20F6">
        <w:t xml:space="preserve">и) градостроительного плана земельного участка разработан(ы) на топографической основе в масштабе, </w:t>
      </w:r>
      <w:proofErr w:type="spellStart"/>
      <w:r w:rsidRPr="000C20F6">
        <w:t>выполненно</w:t>
      </w:r>
      <w:proofErr w:type="spellEnd"/>
    </w:p>
    <w:tbl>
      <w:tblPr>
        <w:tblW w:w="10036" w:type="dxa"/>
        <w:tblLayout w:type="fixed"/>
        <w:tblCellMar>
          <w:left w:w="28" w:type="dxa"/>
          <w:right w:w="28" w:type="dxa"/>
        </w:tblCellMar>
        <w:tblLook w:val="0000"/>
      </w:tblPr>
      <w:tblGrid>
        <w:gridCol w:w="294"/>
        <w:gridCol w:w="1067"/>
        <w:gridCol w:w="1389"/>
        <w:gridCol w:w="7116"/>
        <w:gridCol w:w="170"/>
      </w:tblGrid>
      <w:tr w:rsidR="000C20F6" w:rsidRPr="000C20F6" w:rsidTr="00BA7439">
        <w:tc>
          <w:tcPr>
            <w:tcW w:w="294" w:type="dxa"/>
            <w:tcBorders>
              <w:top w:val="nil"/>
              <w:left w:val="nil"/>
              <w:bottom w:val="nil"/>
              <w:right w:val="nil"/>
            </w:tcBorders>
            <w:vAlign w:val="bottom"/>
          </w:tcPr>
          <w:p w:rsidR="00C251D2" w:rsidRPr="000C20F6" w:rsidRDefault="00C251D2" w:rsidP="00BA7439">
            <w:r w:rsidRPr="000C20F6">
              <w:t>1:</w:t>
            </w:r>
          </w:p>
        </w:tc>
        <w:tc>
          <w:tcPr>
            <w:tcW w:w="1067" w:type="dxa"/>
            <w:tcBorders>
              <w:top w:val="nil"/>
              <w:left w:val="nil"/>
              <w:bottom w:val="single" w:sz="4" w:space="0" w:color="auto"/>
              <w:right w:val="nil"/>
            </w:tcBorders>
            <w:vAlign w:val="bottom"/>
          </w:tcPr>
          <w:p w:rsidR="00C251D2" w:rsidRPr="000C20F6" w:rsidRDefault="00C251D2" w:rsidP="00BA7439">
            <w:pPr>
              <w:jc w:val="center"/>
            </w:pPr>
          </w:p>
        </w:tc>
        <w:tc>
          <w:tcPr>
            <w:tcW w:w="1389" w:type="dxa"/>
            <w:tcBorders>
              <w:top w:val="nil"/>
              <w:left w:val="nil"/>
              <w:bottom w:val="nil"/>
              <w:right w:val="nil"/>
            </w:tcBorders>
            <w:vAlign w:val="bottom"/>
          </w:tcPr>
          <w:p w:rsidR="00C251D2" w:rsidRPr="000C20F6" w:rsidRDefault="00C251D2" w:rsidP="00BA7439">
            <w:r w:rsidRPr="000C20F6">
              <w:t>й</w:t>
            </w:r>
          </w:p>
        </w:tc>
        <w:tc>
          <w:tcPr>
            <w:tcW w:w="7116" w:type="dxa"/>
            <w:tcBorders>
              <w:top w:val="nil"/>
              <w:left w:val="nil"/>
              <w:bottom w:val="single" w:sz="4" w:space="0" w:color="auto"/>
              <w:right w:val="nil"/>
            </w:tcBorders>
            <w:vAlign w:val="bottom"/>
          </w:tcPr>
          <w:p w:rsidR="00C251D2" w:rsidRPr="000C20F6" w:rsidRDefault="00C251D2" w:rsidP="00BA7439"/>
        </w:tc>
        <w:tc>
          <w:tcPr>
            <w:tcW w:w="170" w:type="dxa"/>
            <w:tcBorders>
              <w:top w:val="nil"/>
              <w:left w:val="nil"/>
              <w:bottom w:val="nil"/>
              <w:right w:val="nil"/>
            </w:tcBorders>
            <w:vAlign w:val="bottom"/>
          </w:tcPr>
          <w:p w:rsidR="00C251D2" w:rsidRPr="000C20F6" w:rsidRDefault="00C251D2" w:rsidP="00BA7439">
            <w:r w:rsidRPr="000C20F6">
              <w:t>.</w:t>
            </w:r>
          </w:p>
        </w:tc>
      </w:tr>
      <w:tr w:rsidR="000C20F6" w:rsidRPr="000C20F6" w:rsidTr="00BA7439">
        <w:tc>
          <w:tcPr>
            <w:tcW w:w="294" w:type="dxa"/>
            <w:tcBorders>
              <w:top w:val="nil"/>
              <w:left w:val="nil"/>
              <w:bottom w:val="nil"/>
              <w:right w:val="nil"/>
            </w:tcBorders>
          </w:tcPr>
          <w:p w:rsidR="00C251D2" w:rsidRPr="000C20F6" w:rsidRDefault="00C251D2" w:rsidP="00BA7439">
            <w:pPr>
              <w:rPr>
                <w:sz w:val="18"/>
                <w:szCs w:val="18"/>
              </w:rPr>
            </w:pPr>
          </w:p>
        </w:tc>
        <w:tc>
          <w:tcPr>
            <w:tcW w:w="1067" w:type="dxa"/>
            <w:tcBorders>
              <w:top w:val="nil"/>
              <w:left w:val="nil"/>
              <w:bottom w:val="nil"/>
              <w:right w:val="nil"/>
            </w:tcBorders>
          </w:tcPr>
          <w:p w:rsidR="00C251D2" w:rsidRPr="000C20F6" w:rsidRDefault="00C251D2" w:rsidP="00BA7439">
            <w:pPr>
              <w:rPr>
                <w:sz w:val="18"/>
                <w:szCs w:val="18"/>
              </w:rPr>
            </w:pPr>
          </w:p>
        </w:tc>
        <w:tc>
          <w:tcPr>
            <w:tcW w:w="1389" w:type="dxa"/>
            <w:tcBorders>
              <w:top w:val="nil"/>
              <w:left w:val="nil"/>
              <w:bottom w:val="nil"/>
              <w:right w:val="nil"/>
            </w:tcBorders>
          </w:tcPr>
          <w:p w:rsidR="00C251D2" w:rsidRPr="000C20F6" w:rsidRDefault="00C251D2" w:rsidP="00BA7439">
            <w:pPr>
              <w:rPr>
                <w:sz w:val="18"/>
                <w:szCs w:val="18"/>
              </w:rPr>
            </w:pPr>
          </w:p>
        </w:tc>
        <w:tc>
          <w:tcPr>
            <w:tcW w:w="7116" w:type="dxa"/>
            <w:tcBorders>
              <w:top w:val="nil"/>
              <w:left w:val="nil"/>
              <w:bottom w:val="nil"/>
              <w:right w:val="nil"/>
            </w:tcBorders>
          </w:tcPr>
          <w:p w:rsidR="00C251D2" w:rsidRPr="000C20F6" w:rsidRDefault="00C251D2" w:rsidP="00BA7439">
            <w:pPr>
              <w:jc w:val="center"/>
              <w:rPr>
                <w:sz w:val="18"/>
                <w:szCs w:val="18"/>
              </w:rPr>
            </w:pPr>
            <w:r w:rsidRPr="000C20F6">
              <w:rPr>
                <w:sz w:val="18"/>
                <w:szCs w:val="18"/>
              </w:rPr>
              <w:t>(дата, наименование организации, подготовившей топографическую основу)</w:t>
            </w:r>
          </w:p>
        </w:tc>
        <w:tc>
          <w:tcPr>
            <w:tcW w:w="170" w:type="dxa"/>
            <w:tcBorders>
              <w:top w:val="nil"/>
              <w:left w:val="nil"/>
              <w:bottom w:val="nil"/>
              <w:right w:val="nil"/>
            </w:tcBorders>
          </w:tcPr>
          <w:p w:rsidR="00C251D2" w:rsidRPr="000C20F6" w:rsidRDefault="00C251D2" w:rsidP="00BA7439">
            <w:pPr>
              <w:rPr>
                <w:sz w:val="18"/>
                <w:szCs w:val="18"/>
              </w:rPr>
            </w:pPr>
          </w:p>
        </w:tc>
      </w:tr>
    </w:tbl>
    <w:p w:rsidR="00C251D2" w:rsidRPr="000C20F6" w:rsidRDefault="00C251D2" w:rsidP="00C251D2">
      <w:pPr>
        <w:spacing w:before="180"/>
        <w:rPr>
          <w:b/>
          <w:bCs/>
        </w:rPr>
      </w:pPr>
      <w:r w:rsidRPr="000C20F6">
        <w:rPr>
          <w:b/>
          <w:bCs/>
        </w:rPr>
        <w:t>Черте</w:t>
      </w:r>
      <w:proofErr w:type="gramStart"/>
      <w:r w:rsidRPr="000C20F6">
        <w:rPr>
          <w:b/>
          <w:bCs/>
        </w:rPr>
        <w:t>ж(</w:t>
      </w:r>
      <w:proofErr w:type="gramEnd"/>
      <w:r w:rsidRPr="000C20F6">
        <w:rPr>
          <w:b/>
          <w:bCs/>
        </w:rPr>
        <w:t>и) градостроительного плана земельного участка разработан(ы)</w:t>
      </w:r>
    </w:p>
    <w:p w:rsidR="00C251D2" w:rsidRPr="000C20F6" w:rsidRDefault="00C251D2" w:rsidP="00C251D2"/>
    <w:p w:rsidR="00C251D2" w:rsidRPr="000C20F6" w:rsidRDefault="00C251D2" w:rsidP="00C251D2">
      <w:pPr>
        <w:pBdr>
          <w:top w:val="single" w:sz="4" w:space="1" w:color="auto"/>
        </w:pBdr>
        <w:spacing w:after="180"/>
        <w:jc w:val="center"/>
        <w:rPr>
          <w:sz w:val="18"/>
          <w:szCs w:val="18"/>
        </w:rPr>
      </w:pPr>
      <w:r w:rsidRPr="000C20F6">
        <w:rPr>
          <w:sz w:val="18"/>
          <w:szCs w:val="18"/>
        </w:rPr>
        <w:t>(дата, наименование организации)</w:t>
      </w:r>
    </w:p>
    <w:p w:rsidR="00C251D2" w:rsidRPr="000C20F6" w:rsidRDefault="00C251D2" w:rsidP="00C251D2">
      <w:pPr>
        <w:jc w:val="both"/>
        <w:rPr>
          <w:spacing w:val="-1"/>
        </w:rPr>
      </w:pPr>
      <w:r w:rsidRPr="000C20F6">
        <w:rPr>
          <w:b/>
          <w:bCs/>
          <w:spacing w:val="-1"/>
        </w:rPr>
        <w:t>2. 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w:t>
      </w:r>
      <w:r w:rsidRPr="000C20F6">
        <w:rPr>
          <w:spacing w:val="-1"/>
        </w:rPr>
        <w:br/>
      </w:r>
    </w:p>
    <w:p w:rsidR="00C251D2" w:rsidRPr="000C20F6" w:rsidRDefault="00C251D2" w:rsidP="00C251D2">
      <w:pPr>
        <w:pBdr>
          <w:top w:val="single" w:sz="4" w:space="1" w:color="auto"/>
        </w:pBdr>
        <w:spacing w:after="240"/>
        <w:rPr>
          <w:sz w:val="2"/>
          <w:szCs w:val="2"/>
        </w:rPr>
      </w:pPr>
    </w:p>
    <w:p w:rsidR="00C251D2" w:rsidRPr="000C20F6" w:rsidRDefault="00C251D2" w:rsidP="00C251D2">
      <w:pPr>
        <w:jc w:val="both"/>
      </w:pPr>
      <w:r w:rsidRPr="000C20F6">
        <w:rPr>
          <w:b/>
          <w:bCs/>
        </w:rPr>
        <w:t>2.1. </w:t>
      </w:r>
      <w:proofErr w:type="gramStart"/>
      <w:r w:rsidRPr="000C20F6">
        <w:rPr>
          <w:b/>
          <w:bCs/>
        </w:rPr>
        <w:t>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r w:rsidRPr="000C20F6">
        <w:rPr>
          <w:b/>
          <w:bCs/>
        </w:rPr>
        <w:br/>
      </w:r>
      <w:proofErr w:type="gramEnd"/>
    </w:p>
    <w:p w:rsidR="00C251D2" w:rsidRPr="000C20F6" w:rsidRDefault="00C251D2" w:rsidP="00C251D2">
      <w:pPr>
        <w:pBdr>
          <w:top w:val="single" w:sz="4" w:space="1" w:color="auto"/>
        </w:pBdr>
        <w:spacing w:after="180"/>
        <w:rPr>
          <w:sz w:val="2"/>
          <w:szCs w:val="2"/>
        </w:rPr>
      </w:pPr>
    </w:p>
    <w:p w:rsidR="00C251D2" w:rsidRPr="000C20F6" w:rsidRDefault="00C251D2" w:rsidP="00C251D2">
      <w:pPr>
        <w:rPr>
          <w:b/>
          <w:bCs/>
        </w:rPr>
      </w:pPr>
      <w:r w:rsidRPr="000C20F6">
        <w:rPr>
          <w:b/>
          <w:bCs/>
        </w:rPr>
        <w:t>2.2. Информация о видах разрешенного использования земельного участка</w:t>
      </w:r>
    </w:p>
    <w:p w:rsidR="00C251D2" w:rsidRPr="000C20F6" w:rsidRDefault="00C251D2" w:rsidP="00C251D2">
      <w:r w:rsidRPr="000C20F6">
        <w:t>основные виды разрешенного использования земельного участка:</w:t>
      </w:r>
    </w:p>
    <w:p w:rsidR="00C251D2" w:rsidRPr="000C20F6" w:rsidRDefault="00C251D2" w:rsidP="00C251D2"/>
    <w:p w:rsidR="00C251D2" w:rsidRPr="000C20F6" w:rsidRDefault="00C251D2" w:rsidP="00C251D2">
      <w:pPr>
        <w:pBdr>
          <w:top w:val="single" w:sz="4" w:space="1" w:color="auto"/>
        </w:pBdr>
        <w:rPr>
          <w:sz w:val="2"/>
          <w:szCs w:val="2"/>
        </w:rPr>
      </w:pPr>
    </w:p>
    <w:p w:rsidR="00C251D2" w:rsidRPr="000C20F6" w:rsidRDefault="00C251D2" w:rsidP="00C251D2">
      <w:r w:rsidRPr="000C20F6">
        <w:t>условно разрешенные виды использования земельного участка:</w:t>
      </w:r>
    </w:p>
    <w:p w:rsidR="00C251D2" w:rsidRPr="000C20F6" w:rsidRDefault="00C251D2" w:rsidP="00C251D2"/>
    <w:p w:rsidR="00C251D2" w:rsidRPr="000C20F6" w:rsidRDefault="00C251D2" w:rsidP="00C251D2">
      <w:pPr>
        <w:pBdr>
          <w:top w:val="single" w:sz="4" w:space="1" w:color="auto"/>
        </w:pBdr>
        <w:rPr>
          <w:sz w:val="2"/>
          <w:szCs w:val="2"/>
        </w:rPr>
      </w:pPr>
    </w:p>
    <w:p w:rsidR="00C251D2" w:rsidRPr="000C20F6" w:rsidRDefault="00C251D2" w:rsidP="00C251D2">
      <w:r w:rsidRPr="000C20F6">
        <w:t>вспомогательные виды разрешенного использования земельного участка:</w:t>
      </w:r>
    </w:p>
    <w:p w:rsidR="00C251D2" w:rsidRPr="000C20F6" w:rsidRDefault="00C251D2" w:rsidP="00C251D2"/>
    <w:p w:rsidR="00C251D2" w:rsidRPr="000C20F6" w:rsidRDefault="00C251D2" w:rsidP="00C251D2">
      <w:pPr>
        <w:pBdr>
          <w:top w:val="single" w:sz="4" w:space="1" w:color="auto"/>
        </w:pBdr>
        <w:spacing w:after="180"/>
        <w:rPr>
          <w:sz w:val="2"/>
          <w:szCs w:val="2"/>
        </w:rPr>
      </w:pPr>
    </w:p>
    <w:p w:rsidR="00C251D2" w:rsidRPr="000C20F6" w:rsidRDefault="00C251D2" w:rsidP="00C251D2">
      <w:pPr>
        <w:keepNext/>
        <w:spacing w:after="180"/>
        <w:jc w:val="both"/>
        <w:rPr>
          <w:b/>
          <w:bCs/>
        </w:rPr>
      </w:pPr>
      <w:r w:rsidRPr="000C20F6">
        <w:rPr>
          <w:b/>
          <w:bCs/>
        </w:rPr>
        <w:t>2.3. 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93"/>
        <w:gridCol w:w="794"/>
        <w:gridCol w:w="794"/>
        <w:gridCol w:w="1701"/>
        <w:gridCol w:w="1418"/>
        <w:gridCol w:w="1701"/>
        <w:gridCol w:w="1701"/>
        <w:gridCol w:w="907"/>
      </w:tblGrid>
      <w:tr w:rsidR="000C20F6" w:rsidRPr="000C20F6" w:rsidTr="00467B70">
        <w:tc>
          <w:tcPr>
            <w:tcW w:w="2381" w:type="dxa"/>
            <w:gridSpan w:val="3"/>
          </w:tcPr>
          <w:p w:rsidR="00C251D2" w:rsidRPr="000C20F6" w:rsidRDefault="00C251D2" w:rsidP="00BA7439">
            <w:pPr>
              <w:keepNext/>
              <w:jc w:val="center"/>
            </w:pPr>
            <w:r w:rsidRPr="000C20F6">
              <w:t>Предельные (минимальные и (или) максимальные) размеры земельных участков, в том числе их площадь</w:t>
            </w:r>
          </w:p>
        </w:tc>
        <w:tc>
          <w:tcPr>
            <w:tcW w:w="1701" w:type="dxa"/>
            <w:tcBorders>
              <w:bottom w:val="nil"/>
            </w:tcBorders>
          </w:tcPr>
          <w:p w:rsidR="00C251D2" w:rsidRPr="000C20F6" w:rsidRDefault="00C251D2" w:rsidP="00BA7439">
            <w:pPr>
              <w:keepNext/>
              <w:jc w:val="center"/>
            </w:pPr>
            <w:r w:rsidRPr="000C20F6">
              <w:t>Мини</w:t>
            </w:r>
            <w:r w:rsidRPr="000C20F6">
              <w:softHyphen/>
              <w:t>мальные отступы от границ земель</w:t>
            </w:r>
            <w:r w:rsidRPr="000C20F6">
              <w:softHyphen/>
              <w:t>ного участка в целях опреде</w:t>
            </w:r>
            <w:r w:rsidRPr="000C20F6">
              <w:softHyphen/>
              <w:t>ления мест допусти</w:t>
            </w:r>
            <w:r w:rsidRPr="000C20F6">
              <w:softHyphen/>
              <w:t>мого разме</w:t>
            </w:r>
            <w:r w:rsidRPr="000C20F6">
              <w:softHyphen/>
              <w:t>щения зданий, строений, соору</w:t>
            </w:r>
            <w:r w:rsidRPr="000C20F6">
              <w:softHyphen/>
              <w:t>жений, за преде</w:t>
            </w:r>
            <w:r w:rsidRPr="000C20F6">
              <w:softHyphen/>
              <w:t>лами кото</w:t>
            </w:r>
            <w:r w:rsidRPr="000C20F6">
              <w:softHyphen/>
              <w:t>рых запре</w:t>
            </w:r>
            <w:r w:rsidRPr="000C20F6">
              <w:softHyphen/>
              <w:t>щено строитель</w:t>
            </w:r>
            <w:r w:rsidRPr="000C20F6">
              <w:softHyphen/>
              <w:t>ство зданий, строений, соору</w:t>
            </w:r>
            <w:r w:rsidRPr="000C20F6">
              <w:softHyphen/>
              <w:t>жений</w:t>
            </w:r>
          </w:p>
        </w:tc>
        <w:tc>
          <w:tcPr>
            <w:tcW w:w="1418" w:type="dxa"/>
            <w:tcBorders>
              <w:bottom w:val="nil"/>
            </w:tcBorders>
          </w:tcPr>
          <w:p w:rsidR="00C251D2" w:rsidRPr="000C20F6" w:rsidRDefault="00C251D2" w:rsidP="00BA7439">
            <w:pPr>
              <w:keepNext/>
              <w:jc w:val="center"/>
            </w:pPr>
            <w:r w:rsidRPr="000C20F6">
              <w:t>Предельное количество этажей и (или) предельная высота зданий, строений, сооружений</w:t>
            </w:r>
          </w:p>
        </w:tc>
        <w:tc>
          <w:tcPr>
            <w:tcW w:w="1701" w:type="dxa"/>
            <w:tcBorders>
              <w:bottom w:val="nil"/>
            </w:tcBorders>
          </w:tcPr>
          <w:p w:rsidR="00C251D2" w:rsidRPr="000C20F6" w:rsidRDefault="00C251D2" w:rsidP="00BA7439">
            <w:pPr>
              <w:keepNext/>
              <w:jc w:val="center"/>
            </w:pPr>
            <w:r w:rsidRPr="000C20F6">
              <w:t>Макси</w:t>
            </w:r>
            <w:r w:rsidRPr="000C20F6">
              <w:softHyphen/>
              <w:t>мальный процент застрой</w:t>
            </w:r>
            <w:r w:rsidRPr="000C20F6">
              <w:softHyphen/>
              <w:t>ки в границах земе</w:t>
            </w:r>
            <w:r w:rsidRPr="000C20F6">
              <w:softHyphen/>
              <w:t>льного участка, опреде</w:t>
            </w:r>
            <w:r w:rsidRPr="000C20F6">
              <w:softHyphen/>
              <w:t>ляемый как отно</w:t>
            </w:r>
            <w:r w:rsidRPr="000C20F6">
              <w:softHyphen/>
              <w:t>шение суммар</w:t>
            </w:r>
            <w:r w:rsidRPr="000C20F6">
              <w:softHyphen/>
              <w:t>ной площади земель</w:t>
            </w:r>
            <w:r w:rsidRPr="000C20F6">
              <w:softHyphen/>
              <w:t>ного участка, которая может быть застроена, ко всей площади земельного участка</w:t>
            </w:r>
          </w:p>
        </w:tc>
        <w:tc>
          <w:tcPr>
            <w:tcW w:w="1701" w:type="dxa"/>
            <w:tcBorders>
              <w:bottom w:val="nil"/>
            </w:tcBorders>
          </w:tcPr>
          <w:p w:rsidR="00C251D2" w:rsidRPr="000C20F6" w:rsidRDefault="00C251D2" w:rsidP="00BA7439">
            <w:pPr>
              <w:keepNext/>
              <w:jc w:val="center"/>
            </w:pPr>
            <w:r w:rsidRPr="000C20F6">
              <w:t xml:space="preserve">Требования к </w:t>
            </w:r>
            <w:proofErr w:type="gramStart"/>
            <w:r w:rsidRPr="000C20F6">
              <w:t>архитек</w:t>
            </w:r>
            <w:r w:rsidRPr="000C20F6">
              <w:softHyphen/>
              <w:t>турным решениям</w:t>
            </w:r>
            <w:proofErr w:type="gramEnd"/>
            <w:r w:rsidRPr="000C20F6">
              <w:t xml:space="preserve"> объектов капи</w:t>
            </w:r>
            <w:r w:rsidRPr="000C20F6">
              <w:softHyphen/>
              <w:t>тального строи</w:t>
            </w:r>
            <w:r w:rsidRPr="000C20F6">
              <w:softHyphen/>
              <w:t>тельства, располо</w:t>
            </w:r>
            <w:r w:rsidRPr="000C20F6">
              <w:softHyphen/>
              <w:t>женным в границах терри</w:t>
            </w:r>
            <w:r w:rsidRPr="000C20F6">
              <w:softHyphen/>
              <w:t>тории истори</w:t>
            </w:r>
            <w:r w:rsidRPr="000C20F6">
              <w:softHyphen/>
              <w:t>ческого поселения федераль</w:t>
            </w:r>
            <w:r w:rsidRPr="000C20F6">
              <w:softHyphen/>
              <w:t>ного или региональ</w:t>
            </w:r>
            <w:r w:rsidRPr="000C20F6">
              <w:softHyphen/>
              <w:t>ного значения</w:t>
            </w:r>
          </w:p>
        </w:tc>
        <w:tc>
          <w:tcPr>
            <w:tcW w:w="907" w:type="dxa"/>
            <w:tcBorders>
              <w:bottom w:val="nil"/>
            </w:tcBorders>
          </w:tcPr>
          <w:p w:rsidR="00C251D2" w:rsidRPr="000C20F6" w:rsidRDefault="00C251D2" w:rsidP="00BA7439">
            <w:pPr>
              <w:keepNext/>
              <w:jc w:val="center"/>
            </w:pPr>
            <w:r w:rsidRPr="000C20F6">
              <w:t>Иные показа</w:t>
            </w:r>
            <w:r w:rsidRPr="000C20F6">
              <w:softHyphen/>
              <w:t>тели</w:t>
            </w:r>
          </w:p>
        </w:tc>
      </w:tr>
      <w:tr w:rsidR="000C20F6" w:rsidRPr="000C20F6" w:rsidTr="00467B70">
        <w:trPr>
          <w:cantSplit/>
        </w:trPr>
        <w:tc>
          <w:tcPr>
            <w:tcW w:w="793" w:type="dxa"/>
          </w:tcPr>
          <w:p w:rsidR="00C251D2" w:rsidRPr="000C20F6" w:rsidRDefault="00C251D2" w:rsidP="00BA7439">
            <w:pPr>
              <w:jc w:val="center"/>
              <w:rPr>
                <w:b/>
              </w:rPr>
            </w:pPr>
            <w:r w:rsidRPr="000C20F6">
              <w:rPr>
                <w:b/>
              </w:rPr>
              <w:t>1</w:t>
            </w:r>
          </w:p>
        </w:tc>
        <w:tc>
          <w:tcPr>
            <w:tcW w:w="794" w:type="dxa"/>
          </w:tcPr>
          <w:p w:rsidR="00C251D2" w:rsidRPr="000C20F6" w:rsidRDefault="00C251D2" w:rsidP="00BA7439">
            <w:pPr>
              <w:jc w:val="center"/>
              <w:rPr>
                <w:b/>
              </w:rPr>
            </w:pPr>
            <w:r w:rsidRPr="000C20F6">
              <w:rPr>
                <w:b/>
              </w:rPr>
              <w:t>2</w:t>
            </w:r>
          </w:p>
        </w:tc>
        <w:tc>
          <w:tcPr>
            <w:tcW w:w="794" w:type="dxa"/>
          </w:tcPr>
          <w:p w:rsidR="00C251D2" w:rsidRPr="000C20F6" w:rsidRDefault="00C251D2" w:rsidP="00BA7439">
            <w:pPr>
              <w:jc w:val="center"/>
              <w:rPr>
                <w:b/>
              </w:rPr>
            </w:pPr>
            <w:r w:rsidRPr="000C20F6">
              <w:rPr>
                <w:b/>
              </w:rPr>
              <w:t>3</w:t>
            </w:r>
          </w:p>
        </w:tc>
        <w:tc>
          <w:tcPr>
            <w:tcW w:w="1701" w:type="dxa"/>
            <w:vMerge w:val="restart"/>
            <w:tcBorders>
              <w:bottom w:val="nil"/>
            </w:tcBorders>
          </w:tcPr>
          <w:p w:rsidR="00C251D2" w:rsidRPr="000C20F6" w:rsidRDefault="00C251D2" w:rsidP="00BA7439">
            <w:pPr>
              <w:jc w:val="center"/>
              <w:rPr>
                <w:b/>
              </w:rPr>
            </w:pPr>
            <w:r w:rsidRPr="000C20F6">
              <w:rPr>
                <w:b/>
              </w:rPr>
              <w:t>4</w:t>
            </w:r>
          </w:p>
        </w:tc>
        <w:tc>
          <w:tcPr>
            <w:tcW w:w="1418" w:type="dxa"/>
            <w:vMerge w:val="restart"/>
            <w:tcBorders>
              <w:bottom w:val="nil"/>
            </w:tcBorders>
          </w:tcPr>
          <w:p w:rsidR="00C251D2" w:rsidRPr="000C20F6" w:rsidRDefault="00C251D2" w:rsidP="00BA7439">
            <w:pPr>
              <w:jc w:val="center"/>
              <w:rPr>
                <w:b/>
              </w:rPr>
            </w:pPr>
            <w:r w:rsidRPr="000C20F6">
              <w:rPr>
                <w:b/>
              </w:rPr>
              <w:t>5</w:t>
            </w:r>
          </w:p>
        </w:tc>
        <w:tc>
          <w:tcPr>
            <w:tcW w:w="1701" w:type="dxa"/>
            <w:vMerge w:val="restart"/>
            <w:tcBorders>
              <w:bottom w:val="nil"/>
            </w:tcBorders>
          </w:tcPr>
          <w:p w:rsidR="00C251D2" w:rsidRPr="000C20F6" w:rsidRDefault="00C251D2" w:rsidP="00BA7439">
            <w:pPr>
              <w:jc w:val="center"/>
              <w:rPr>
                <w:b/>
              </w:rPr>
            </w:pPr>
            <w:r w:rsidRPr="000C20F6">
              <w:rPr>
                <w:b/>
              </w:rPr>
              <w:t>6</w:t>
            </w:r>
          </w:p>
        </w:tc>
        <w:tc>
          <w:tcPr>
            <w:tcW w:w="1701" w:type="dxa"/>
            <w:vMerge w:val="restart"/>
            <w:tcBorders>
              <w:bottom w:val="nil"/>
            </w:tcBorders>
          </w:tcPr>
          <w:p w:rsidR="00C251D2" w:rsidRPr="000C20F6" w:rsidRDefault="00C251D2" w:rsidP="00BA7439">
            <w:pPr>
              <w:jc w:val="center"/>
              <w:rPr>
                <w:b/>
              </w:rPr>
            </w:pPr>
            <w:r w:rsidRPr="000C20F6">
              <w:rPr>
                <w:b/>
              </w:rPr>
              <w:t>7</w:t>
            </w:r>
          </w:p>
        </w:tc>
        <w:tc>
          <w:tcPr>
            <w:tcW w:w="907" w:type="dxa"/>
            <w:vMerge w:val="restart"/>
            <w:tcBorders>
              <w:bottom w:val="nil"/>
            </w:tcBorders>
          </w:tcPr>
          <w:p w:rsidR="00C251D2" w:rsidRPr="000C20F6" w:rsidRDefault="00C251D2" w:rsidP="00BA7439">
            <w:pPr>
              <w:jc w:val="center"/>
              <w:rPr>
                <w:b/>
              </w:rPr>
            </w:pPr>
            <w:r w:rsidRPr="000C20F6">
              <w:rPr>
                <w:b/>
              </w:rPr>
              <w:t>8</w:t>
            </w:r>
          </w:p>
        </w:tc>
      </w:tr>
      <w:tr w:rsidR="000C20F6" w:rsidRPr="000C20F6" w:rsidTr="00467B70">
        <w:trPr>
          <w:cantSplit/>
        </w:trPr>
        <w:tc>
          <w:tcPr>
            <w:tcW w:w="793" w:type="dxa"/>
          </w:tcPr>
          <w:p w:rsidR="00C251D2" w:rsidRPr="000C20F6" w:rsidRDefault="00C251D2" w:rsidP="00BA7439">
            <w:pPr>
              <w:jc w:val="center"/>
              <w:rPr>
                <w:sz w:val="18"/>
                <w:szCs w:val="18"/>
              </w:rPr>
            </w:pPr>
            <w:r w:rsidRPr="000C20F6">
              <w:rPr>
                <w:sz w:val="18"/>
                <w:szCs w:val="18"/>
              </w:rPr>
              <w:t>Длина,</w:t>
            </w:r>
            <w:r w:rsidRPr="000C20F6">
              <w:rPr>
                <w:sz w:val="18"/>
                <w:szCs w:val="18"/>
              </w:rPr>
              <w:br/>
            </w:r>
            <w:proofErr w:type="gramStart"/>
            <w:r w:rsidRPr="000C20F6">
              <w:rPr>
                <w:sz w:val="18"/>
                <w:szCs w:val="18"/>
              </w:rPr>
              <w:t>м</w:t>
            </w:r>
            <w:proofErr w:type="gramEnd"/>
          </w:p>
        </w:tc>
        <w:tc>
          <w:tcPr>
            <w:tcW w:w="794" w:type="dxa"/>
            <w:tcBorders>
              <w:top w:val="nil"/>
            </w:tcBorders>
          </w:tcPr>
          <w:p w:rsidR="00C251D2" w:rsidRPr="000C20F6" w:rsidRDefault="00C251D2" w:rsidP="00BA7439">
            <w:pPr>
              <w:jc w:val="center"/>
              <w:rPr>
                <w:sz w:val="18"/>
                <w:szCs w:val="18"/>
              </w:rPr>
            </w:pPr>
            <w:r w:rsidRPr="000C20F6">
              <w:rPr>
                <w:sz w:val="18"/>
                <w:szCs w:val="18"/>
              </w:rPr>
              <w:t>Ширина,</w:t>
            </w:r>
            <w:r w:rsidRPr="000C20F6">
              <w:rPr>
                <w:sz w:val="18"/>
                <w:szCs w:val="18"/>
              </w:rPr>
              <w:br/>
            </w:r>
            <w:proofErr w:type="gramStart"/>
            <w:r w:rsidRPr="000C20F6">
              <w:rPr>
                <w:sz w:val="18"/>
                <w:szCs w:val="18"/>
              </w:rPr>
              <w:t>м</w:t>
            </w:r>
            <w:proofErr w:type="gramEnd"/>
          </w:p>
        </w:tc>
        <w:tc>
          <w:tcPr>
            <w:tcW w:w="794" w:type="dxa"/>
            <w:tcBorders>
              <w:top w:val="nil"/>
            </w:tcBorders>
          </w:tcPr>
          <w:p w:rsidR="00C251D2" w:rsidRPr="000C20F6" w:rsidRDefault="00C251D2" w:rsidP="00BA7439">
            <w:pPr>
              <w:jc w:val="center"/>
              <w:rPr>
                <w:spacing w:val="-2"/>
                <w:sz w:val="18"/>
                <w:szCs w:val="18"/>
              </w:rPr>
            </w:pPr>
            <w:r w:rsidRPr="000C20F6">
              <w:rPr>
                <w:spacing w:val="-2"/>
                <w:sz w:val="18"/>
                <w:szCs w:val="18"/>
              </w:rPr>
              <w:t>Площадь, м</w:t>
            </w:r>
            <w:proofErr w:type="gramStart"/>
            <w:r w:rsidRPr="000C20F6">
              <w:rPr>
                <w:spacing w:val="-2"/>
                <w:sz w:val="18"/>
                <w:szCs w:val="18"/>
                <w:vertAlign w:val="superscript"/>
              </w:rPr>
              <w:t>2</w:t>
            </w:r>
            <w:proofErr w:type="gramEnd"/>
            <w:r w:rsidRPr="000C20F6">
              <w:rPr>
                <w:spacing w:val="-2"/>
                <w:sz w:val="18"/>
                <w:szCs w:val="18"/>
              </w:rPr>
              <w:t xml:space="preserve"> или га</w:t>
            </w:r>
          </w:p>
        </w:tc>
        <w:tc>
          <w:tcPr>
            <w:tcW w:w="1701" w:type="dxa"/>
            <w:vMerge/>
            <w:tcBorders>
              <w:top w:val="nil"/>
            </w:tcBorders>
          </w:tcPr>
          <w:p w:rsidR="00C251D2" w:rsidRPr="000C20F6" w:rsidRDefault="00C251D2" w:rsidP="00BA7439">
            <w:pPr>
              <w:jc w:val="center"/>
            </w:pPr>
          </w:p>
        </w:tc>
        <w:tc>
          <w:tcPr>
            <w:tcW w:w="1418" w:type="dxa"/>
            <w:vMerge/>
            <w:tcBorders>
              <w:top w:val="nil"/>
            </w:tcBorders>
          </w:tcPr>
          <w:p w:rsidR="00C251D2" w:rsidRPr="000C20F6" w:rsidRDefault="00C251D2" w:rsidP="00BA7439">
            <w:pPr>
              <w:jc w:val="center"/>
            </w:pPr>
          </w:p>
        </w:tc>
        <w:tc>
          <w:tcPr>
            <w:tcW w:w="1701" w:type="dxa"/>
            <w:vMerge/>
            <w:tcBorders>
              <w:top w:val="nil"/>
            </w:tcBorders>
          </w:tcPr>
          <w:p w:rsidR="00C251D2" w:rsidRPr="000C20F6" w:rsidRDefault="00C251D2" w:rsidP="00BA7439">
            <w:pPr>
              <w:jc w:val="center"/>
            </w:pPr>
          </w:p>
        </w:tc>
        <w:tc>
          <w:tcPr>
            <w:tcW w:w="1701" w:type="dxa"/>
            <w:vMerge/>
            <w:tcBorders>
              <w:top w:val="nil"/>
            </w:tcBorders>
          </w:tcPr>
          <w:p w:rsidR="00C251D2" w:rsidRPr="000C20F6" w:rsidRDefault="00C251D2" w:rsidP="00BA7439"/>
        </w:tc>
        <w:tc>
          <w:tcPr>
            <w:tcW w:w="907" w:type="dxa"/>
            <w:vMerge/>
            <w:tcBorders>
              <w:top w:val="nil"/>
            </w:tcBorders>
          </w:tcPr>
          <w:p w:rsidR="00C251D2" w:rsidRPr="000C20F6" w:rsidRDefault="00C251D2" w:rsidP="00BA7439"/>
        </w:tc>
      </w:tr>
      <w:tr w:rsidR="00C251D2" w:rsidRPr="000C20F6" w:rsidTr="00467B70">
        <w:trPr>
          <w:cantSplit/>
        </w:trPr>
        <w:tc>
          <w:tcPr>
            <w:tcW w:w="793" w:type="dxa"/>
          </w:tcPr>
          <w:p w:rsidR="00C251D2" w:rsidRPr="000C20F6" w:rsidRDefault="00C251D2" w:rsidP="00BA7439">
            <w:pPr>
              <w:jc w:val="center"/>
            </w:pPr>
          </w:p>
        </w:tc>
        <w:tc>
          <w:tcPr>
            <w:tcW w:w="794" w:type="dxa"/>
          </w:tcPr>
          <w:p w:rsidR="00C251D2" w:rsidRPr="000C20F6" w:rsidRDefault="00C251D2" w:rsidP="00BA7439">
            <w:pPr>
              <w:jc w:val="center"/>
            </w:pPr>
          </w:p>
        </w:tc>
        <w:tc>
          <w:tcPr>
            <w:tcW w:w="794" w:type="dxa"/>
          </w:tcPr>
          <w:p w:rsidR="00C251D2" w:rsidRPr="000C20F6" w:rsidRDefault="00C251D2" w:rsidP="00BA7439">
            <w:pPr>
              <w:jc w:val="center"/>
            </w:pPr>
          </w:p>
        </w:tc>
        <w:tc>
          <w:tcPr>
            <w:tcW w:w="1701" w:type="dxa"/>
          </w:tcPr>
          <w:p w:rsidR="00C251D2" w:rsidRPr="000C20F6" w:rsidRDefault="00C251D2" w:rsidP="00BA7439">
            <w:pPr>
              <w:jc w:val="center"/>
            </w:pPr>
          </w:p>
        </w:tc>
        <w:tc>
          <w:tcPr>
            <w:tcW w:w="1418" w:type="dxa"/>
          </w:tcPr>
          <w:p w:rsidR="00C251D2" w:rsidRPr="000C20F6" w:rsidRDefault="00C251D2" w:rsidP="00BA7439">
            <w:pPr>
              <w:jc w:val="center"/>
            </w:pPr>
          </w:p>
        </w:tc>
        <w:tc>
          <w:tcPr>
            <w:tcW w:w="1701" w:type="dxa"/>
          </w:tcPr>
          <w:p w:rsidR="00C251D2" w:rsidRPr="000C20F6" w:rsidRDefault="00C251D2" w:rsidP="00BA7439">
            <w:pPr>
              <w:jc w:val="center"/>
            </w:pPr>
          </w:p>
        </w:tc>
        <w:tc>
          <w:tcPr>
            <w:tcW w:w="1701" w:type="dxa"/>
          </w:tcPr>
          <w:p w:rsidR="00C251D2" w:rsidRPr="000C20F6" w:rsidRDefault="00C251D2" w:rsidP="00BA7439"/>
        </w:tc>
        <w:tc>
          <w:tcPr>
            <w:tcW w:w="907" w:type="dxa"/>
          </w:tcPr>
          <w:p w:rsidR="00C251D2" w:rsidRPr="000C20F6" w:rsidRDefault="00C251D2" w:rsidP="00BA7439"/>
        </w:tc>
      </w:tr>
    </w:tbl>
    <w:p w:rsidR="00C251D2" w:rsidRPr="000C20F6" w:rsidRDefault="00C251D2" w:rsidP="00C251D2">
      <w:pPr>
        <w:jc w:val="both"/>
        <w:rPr>
          <w:bCs/>
        </w:rPr>
      </w:pPr>
    </w:p>
    <w:p w:rsidR="00C251D2" w:rsidRPr="000C20F6" w:rsidRDefault="00C251D2" w:rsidP="00C251D2">
      <w:pPr>
        <w:spacing w:after="180"/>
        <w:jc w:val="both"/>
        <w:rPr>
          <w:b/>
          <w:bCs/>
        </w:rPr>
      </w:pPr>
      <w:r w:rsidRPr="000C20F6">
        <w:rPr>
          <w:b/>
          <w:bCs/>
        </w:rPr>
        <w:t xml:space="preserve">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w:t>
      </w:r>
      <w:r w:rsidRPr="000C20F6">
        <w:rPr>
          <w:b/>
        </w:rPr>
        <w:t>(за исключением случая, предусмотренного пунктом 7.1 части 3 статьи 57.3 Градостроительного кодекса Российской Федерации)</w:t>
      </w:r>
      <w:r w:rsidRPr="000C20F6">
        <w:rPr>
          <w:b/>
          <w:bCs/>
        </w:rPr>
        <w: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1191"/>
        <w:gridCol w:w="1077"/>
        <w:gridCol w:w="1248"/>
        <w:gridCol w:w="1361"/>
        <w:gridCol w:w="1247"/>
        <w:gridCol w:w="1247"/>
        <w:gridCol w:w="708"/>
      </w:tblGrid>
      <w:tr w:rsidR="000C20F6" w:rsidRPr="000C20F6" w:rsidTr="00467B70">
        <w:trPr>
          <w:cantSplit/>
        </w:trPr>
        <w:tc>
          <w:tcPr>
            <w:tcW w:w="1588" w:type="dxa"/>
            <w:vMerge w:val="restart"/>
          </w:tcPr>
          <w:p w:rsidR="00C251D2" w:rsidRPr="000C20F6" w:rsidRDefault="00C251D2" w:rsidP="00BA7439">
            <w:pPr>
              <w:jc w:val="center"/>
            </w:pPr>
            <w:r w:rsidRPr="000C20F6">
              <w:t xml:space="preserve">Причины отнесения земельного участка к виду земельного </w:t>
            </w:r>
            <w:r w:rsidRPr="000C20F6">
              <w:lastRenderedPageBreak/>
              <w:t>участка, на который действие градо</w:t>
            </w:r>
            <w:r w:rsidRPr="000C20F6">
              <w:softHyphen/>
              <w:t>строительного регламента не распростра</w:t>
            </w:r>
            <w:r w:rsidRPr="000C20F6">
              <w:softHyphen/>
              <w:t>няется или для которого градо</w:t>
            </w:r>
            <w:r w:rsidRPr="000C20F6">
              <w:softHyphen/>
              <w:t>строительный регламент не устанавли</w:t>
            </w:r>
            <w:r w:rsidRPr="000C20F6">
              <w:softHyphen/>
              <w:t>вается</w:t>
            </w:r>
          </w:p>
        </w:tc>
        <w:tc>
          <w:tcPr>
            <w:tcW w:w="1191" w:type="dxa"/>
            <w:vMerge w:val="restart"/>
          </w:tcPr>
          <w:p w:rsidR="00C251D2" w:rsidRPr="000C20F6" w:rsidRDefault="00C251D2" w:rsidP="00BA7439">
            <w:pPr>
              <w:jc w:val="center"/>
            </w:pPr>
            <w:r w:rsidRPr="000C20F6">
              <w:lastRenderedPageBreak/>
              <w:t>Реквизиты акта, регули</w:t>
            </w:r>
            <w:r w:rsidRPr="000C20F6">
              <w:softHyphen/>
              <w:t>рующего использо</w:t>
            </w:r>
            <w:r w:rsidRPr="000C20F6">
              <w:softHyphen/>
            </w:r>
            <w:r w:rsidRPr="000C20F6">
              <w:lastRenderedPageBreak/>
              <w:t>вание земельного участка</w:t>
            </w:r>
          </w:p>
        </w:tc>
        <w:tc>
          <w:tcPr>
            <w:tcW w:w="1077" w:type="dxa"/>
            <w:vMerge w:val="restart"/>
          </w:tcPr>
          <w:p w:rsidR="00C251D2" w:rsidRPr="000C20F6" w:rsidRDefault="00C251D2" w:rsidP="00BA7439">
            <w:pPr>
              <w:jc w:val="center"/>
            </w:pPr>
            <w:r w:rsidRPr="000C20F6">
              <w:lastRenderedPageBreak/>
              <w:t>Требования к исполь</w:t>
            </w:r>
            <w:r w:rsidRPr="000C20F6">
              <w:softHyphen/>
              <w:t>зованию земельно</w:t>
            </w:r>
            <w:r w:rsidRPr="000C20F6">
              <w:lastRenderedPageBreak/>
              <w:t>го участка</w:t>
            </w:r>
          </w:p>
        </w:tc>
        <w:tc>
          <w:tcPr>
            <w:tcW w:w="3856" w:type="dxa"/>
            <w:gridSpan w:val="3"/>
          </w:tcPr>
          <w:p w:rsidR="00C251D2" w:rsidRPr="000C20F6" w:rsidRDefault="00C251D2" w:rsidP="00BA7439">
            <w:pPr>
              <w:jc w:val="center"/>
            </w:pPr>
            <w:r w:rsidRPr="000C20F6">
              <w:lastRenderedPageBreak/>
              <w:t>Требования к параметрам объекта капитального строительства</w:t>
            </w:r>
          </w:p>
        </w:tc>
        <w:tc>
          <w:tcPr>
            <w:tcW w:w="1955" w:type="dxa"/>
            <w:gridSpan w:val="2"/>
          </w:tcPr>
          <w:p w:rsidR="00C251D2" w:rsidRPr="000C20F6" w:rsidRDefault="00C251D2" w:rsidP="00BA7439">
            <w:pPr>
              <w:jc w:val="center"/>
            </w:pPr>
            <w:r w:rsidRPr="000C20F6">
              <w:t>Требования к размещению объектов капи</w:t>
            </w:r>
            <w:r w:rsidRPr="000C20F6">
              <w:softHyphen/>
              <w:t>тального строительства</w:t>
            </w:r>
          </w:p>
        </w:tc>
      </w:tr>
      <w:tr w:rsidR="000C20F6" w:rsidRPr="000C20F6" w:rsidTr="00467B70">
        <w:trPr>
          <w:cantSplit/>
        </w:trPr>
        <w:tc>
          <w:tcPr>
            <w:tcW w:w="1588" w:type="dxa"/>
            <w:vMerge/>
          </w:tcPr>
          <w:p w:rsidR="00C251D2" w:rsidRPr="000C20F6" w:rsidRDefault="00C251D2" w:rsidP="00BA7439">
            <w:pPr>
              <w:jc w:val="center"/>
            </w:pPr>
          </w:p>
        </w:tc>
        <w:tc>
          <w:tcPr>
            <w:tcW w:w="1191" w:type="dxa"/>
            <w:vMerge/>
          </w:tcPr>
          <w:p w:rsidR="00C251D2" w:rsidRPr="000C20F6" w:rsidRDefault="00C251D2" w:rsidP="00BA7439">
            <w:pPr>
              <w:jc w:val="center"/>
            </w:pPr>
          </w:p>
        </w:tc>
        <w:tc>
          <w:tcPr>
            <w:tcW w:w="1077" w:type="dxa"/>
            <w:vMerge/>
          </w:tcPr>
          <w:p w:rsidR="00C251D2" w:rsidRPr="000C20F6" w:rsidRDefault="00C251D2" w:rsidP="00BA7439">
            <w:pPr>
              <w:jc w:val="center"/>
            </w:pPr>
          </w:p>
        </w:tc>
        <w:tc>
          <w:tcPr>
            <w:tcW w:w="1248" w:type="dxa"/>
          </w:tcPr>
          <w:p w:rsidR="00C251D2" w:rsidRPr="000C20F6" w:rsidRDefault="00C251D2" w:rsidP="00BA7439">
            <w:pPr>
              <w:jc w:val="center"/>
            </w:pPr>
            <w:r w:rsidRPr="000C20F6">
              <w:t>Предельное количество этажей и (или) предельная высота зданий, строений, сооружений</w:t>
            </w:r>
          </w:p>
        </w:tc>
        <w:tc>
          <w:tcPr>
            <w:tcW w:w="1361" w:type="dxa"/>
          </w:tcPr>
          <w:p w:rsidR="00C251D2" w:rsidRPr="000C20F6" w:rsidRDefault="00C251D2" w:rsidP="00BA7439">
            <w:pPr>
              <w:jc w:val="center"/>
            </w:pPr>
            <w:r w:rsidRPr="000C20F6">
              <w:t>Максималь</w:t>
            </w:r>
            <w:r w:rsidRPr="000C20F6">
              <w:softHyphen/>
              <w:t>ный процент застройки в границах земельного участка, опреде</w:t>
            </w:r>
            <w:r w:rsidRPr="000C20F6">
              <w:softHyphen/>
              <w:t>ляемый как отноше</w:t>
            </w:r>
            <w:r w:rsidRPr="000C20F6">
              <w:softHyphen/>
              <w:t>ние суммар</w:t>
            </w:r>
            <w:r w:rsidRPr="000C20F6">
              <w:softHyphen/>
              <w:t>ной площади земельного участка, кото</w:t>
            </w:r>
            <w:r w:rsidRPr="000C20F6">
              <w:softHyphen/>
              <w:t>рая может быть застроена, ко всей площади земельного участка</w:t>
            </w:r>
          </w:p>
        </w:tc>
        <w:tc>
          <w:tcPr>
            <w:tcW w:w="1247" w:type="dxa"/>
          </w:tcPr>
          <w:p w:rsidR="00C251D2" w:rsidRPr="000C20F6" w:rsidRDefault="00C251D2" w:rsidP="00BA7439">
            <w:pPr>
              <w:jc w:val="center"/>
            </w:pPr>
            <w:r w:rsidRPr="000C20F6">
              <w:t>Иные требования к параметрам объекта капиталь</w:t>
            </w:r>
            <w:r w:rsidRPr="000C20F6">
              <w:softHyphen/>
              <w:t>ного строитель</w:t>
            </w:r>
            <w:r w:rsidRPr="000C20F6">
              <w:softHyphen/>
              <w:t>ства</w:t>
            </w:r>
          </w:p>
        </w:tc>
        <w:tc>
          <w:tcPr>
            <w:tcW w:w="1247" w:type="dxa"/>
          </w:tcPr>
          <w:p w:rsidR="00C251D2" w:rsidRPr="000C20F6" w:rsidRDefault="00C251D2" w:rsidP="00BA7439">
            <w:pPr>
              <w:jc w:val="center"/>
            </w:pPr>
            <w:r w:rsidRPr="000C20F6">
              <w:t>Минималь</w:t>
            </w:r>
            <w:r w:rsidRPr="000C20F6">
              <w:softHyphen/>
              <w:t>ные отступы от границ земельного участка в целях опреде</w:t>
            </w:r>
            <w:r w:rsidRPr="000C20F6">
              <w:softHyphen/>
              <w:t>ления мест допусти</w:t>
            </w:r>
            <w:r w:rsidRPr="000C20F6">
              <w:softHyphen/>
              <w:t>мого разме</w:t>
            </w:r>
            <w:r w:rsidRPr="000C20F6">
              <w:softHyphen/>
              <w:t>щения зданий, стро</w:t>
            </w:r>
            <w:r w:rsidRPr="000C20F6">
              <w:softHyphen/>
              <w:t>ений, соору</w:t>
            </w:r>
            <w:r w:rsidRPr="000C20F6">
              <w:softHyphen/>
              <w:t>жений, за пределами которых запрещено строитель</w:t>
            </w:r>
            <w:r w:rsidRPr="000C20F6">
              <w:softHyphen/>
              <w:t>ство зданий, строений, сооружений</w:t>
            </w:r>
          </w:p>
        </w:tc>
        <w:tc>
          <w:tcPr>
            <w:tcW w:w="708" w:type="dxa"/>
          </w:tcPr>
          <w:p w:rsidR="00C251D2" w:rsidRPr="000C20F6" w:rsidRDefault="00C251D2" w:rsidP="00BA7439">
            <w:pPr>
              <w:jc w:val="center"/>
            </w:pPr>
            <w:r w:rsidRPr="000C20F6">
              <w:t>Иные требова</w:t>
            </w:r>
            <w:r w:rsidRPr="000C20F6">
              <w:softHyphen/>
              <w:t>ния к разме</w:t>
            </w:r>
            <w:r w:rsidRPr="000C20F6">
              <w:softHyphen/>
              <w:t>щению объектов капи</w:t>
            </w:r>
            <w:r w:rsidRPr="000C20F6">
              <w:softHyphen/>
              <w:t>тального строи</w:t>
            </w:r>
            <w:r w:rsidRPr="000C20F6">
              <w:softHyphen/>
              <w:t>тельства</w:t>
            </w:r>
          </w:p>
        </w:tc>
      </w:tr>
      <w:tr w:rsidR="000C20F6" w:rsidRPr="000C20F6" w:rsidTr="00467B70">
        <w:trPr>
          <w:cantSplit/>
        </w:trPr>
        <w:tc>
          <w:tcPr>
            <w:tcW w:w="1588" w:type="dxa"/>
          </w:tcPr>
          <w:p w:rsidR="00C251D2" w:rsidRPr="000C20F6" w:rsidRDefault="00C251D2" w:rsidP="00BA7439">
            <w:pPr>
              <w:jc w:val="center"/>
            </w:pPr>
            <w:r w:rsidRPr="000C20F6">
              <w:lastRenderedPageBreak/>
              <w:t>1</w:t>
            </w:r>
          </w:p>
        </w:tc>
        <w:tc>
          <w:tcPr>
            <w:tcW w:w="1191" w:type="dxa"/>
          </w:tcPr>
          <w:p w:rsidR="00C251D2" w:rsidRPr="000C20F6" w:rsidRDefault="00C251D2" w:rsidP="00BA7439">
            <w:pPr>
              <w:jc w:val="center"/>
            </w:pPr>
            <w:r w:rsidRPr="000C20F6">
              <w:t>2</w:t>
            </w:r>
          </w:p>
        </w:tc>
        <w:tc>
          <w:tcPr>
            <w:tcW w:w="1077" w:type="dxa"/>
          </w:tcPr>
          <w:p w:rsidR="00C251D2" w:rsidRPr="000C20F6" w:rsidRDefault="00C251D2" w:rsidP="00BA7439">
            <w:pPr>
              <w:jc w:val="center"/>
            </w:pPr>
            <w:r w:rsidRPr="000C20F6">
              <w:t>3</w:t>
            </w:r>
          </w:p>
        </w:tc>
        <w:tc>
          <w:tcPr>
            <w:tcW w:w="1248" w:type="dxa"/>
          </w:tcPr>
          <w:p w:rsidR="00C251D2" w:rsidRPr="000C20F6" w:rsidRDefault="00C251D2" w:rsidP="00BA7439">
            <w:pPr>
              <w:jc w:val="center"/>
            </w:pPr>
            <w:r w:rsidRPr="000C20F6">
              <w:t>4</w:t>
            </w:r>
          </w:p>
        </w:tc>
        <w:tc>
          <w:tcPr>
            <w:tcW w:w="1361" w:type="dxa"/>
          </w:tcPr>
          <w:p w:rsidR="00C251D2" w:rsidRPr="000C20F6" w:rsidRDefault="00C251D2" w:rsidP="00BA7439">
            <w:pPr>
              <w:jc w:val="center"/>
            </w:pPr>
            <w:r w:rsidRPr="000C20F6">
              <w:t>5</w:t>
            </w:r>
          </w:p>
        </w:tc>
        <w:tc>
          <w:tcPr>
            <w:tcW w:w="1247" w:type="dxa"/>
          </w:tcPr>
          <w:p w:rsidR="00C251D2" w:rsidRPr="000C20F6" w:rsidRDefault="00C251D2" w:rsidP="00BA7439">
            <w:pPr>
              <w:jc w:val="center"/>
            </w:pPr>
            <w:r w:rsidRPr="000C20F6">
              <w:t>6</w:t>
            </w:r>
          </w:p>
        </w:tc>
        <w:tc>
          <w:tcPr>
            <w:tcW w:w="1247" w:type="dxa"/>
          </w:tcPr>
          <w:p w:rsidR="00C251D2" w:rsidRPr="000C20F6" w:rsidRDefault="00C251D2" w:rsidP="00BA7439">
            <w:pPr>
              <w:jc w:val="center"/>
            </w:pPr>
            <w:r w:rsidRPr="000C20F6">
              <w:t>7</w:t>
            </w:r>
          </w:p>
        </w:tc>
        <w:tc>
          <w:tcPr>
            <w:tcW w:w="708" w:type="dxa"/>
          </w:tcPr>
          <w:p w:rsidR="00C251D2" w:rsidRPr="000C20F6" w:rsidRDefault="00C251D2" w:rsidP="00BA7439">
            <w:pPr>
              <w:jc w:val="center"/>
            </w:pPr>
            <w:r w:rsidRPr="000C20F6">
              <w:t>8</w:t>
            </w:r>
          </w:p>
        </w:tc>
      </w:tr>
      <w:tr w:rsidR="00C251D2" w:rsidRPr="000C20F6" w:rsidTr="00467B70">
        <w:trPr>
          <w:cantSplit/>
        </w:trPr>
        <w:tc>
          <w:tcPr>
            <w:tcW w:w="1588" w:type="dxa"/>
          </w:tcPr>
          <w:p w:rsidR="00C251D2" w:rsidRPr="000C20F6" w:rsidRDefault="00C251D2" w:rsidP="00BA7439"/>
        </w:tc>
        <w:tc>
          <w:tcPr>
            <w:tcW w:w="1191" w:type="dxa"/>
          </w:tcPr>
          <w:p w:rsidR="00C251D2" w:rsidRPr="000C20F6" w:rsidRDefault="00C251D2" w:rsidP="00BA7439">
            <w:pPr>
              <w:jc w:val="center"/>
            </w:pPr>
          </w:p>
        </w:tc>
        <w:tc>
          <w:tcPr>
            <w:tcW w:w="1077" w:type="dxa"/>
          </w:tcPr>
          <w:p w:rsidR="00C251D2" w:rsidRPr="000C20F6" w:rsidRDefault="00C251D2" w:rsidP="00BA7439"/>
        </w:tc>
        <w:tc>
          <w:tcPr>
            <w:tcW w:w="1248" w:type="dxa"/>
          </w:tcPr>
          <w:p w:rsidR="00C251D2" w:rsidRPr="000C20F6" w:rsidRDefault="00C251D2" w:rsidP="00BA7439">
            <w:pPr>
              <w:jc w:val="center"/>
            </w:pPr>
          </w:p>
        </w:tc>
        <w:tc>
          <w:tcPr>
            <w:tcW w:w="1361" w:type="dxa"/>
          </w:tcPr>
          <w:p w:rsidR="00C251D2" w:rsidRPr="000C20F6" w:rsidRDefault="00C251D2" w:rsidP="00BA7439">
            <w:pPr>
              <w:jc w:val="center"/>
            </w:pPr>
          </w:p>
        </w:tc>
        <w:tc>
          <w:tcPr>
            <w:tcW w:w="1247" w:type="dxa"/>
          </w:tcPr>
          <w:p w:rsidR="00C251D2" w:rsidRPr="000C20F6" w:rsidRDefault="00C251D2" w:rsidP="00BA7439"/>
        </w:tc>
        <w:tc>
          <w:tcPr>
            <w:tcW w:w="1247" w:type="dxa"/>
          </w:tcPr>
          <w:p w:rsidR="00C251D2" w:rsidRPr="000C20F6" w:rsidRDefault="00C251D2" w:rsidP="00BA7439">
            <w:pPr>
              <w:jc w:val="center"/>
            </w:pPr>
          </w:p>
        </w:tc>
        <w:tc>
          <w:tcPr>
            <w:tcW w:w="708" w:type="dxa"/>
          </w:tcPr>
          <w:p w:rsidR="00C251D2" w:rsidRPr="000C20F6" w:rsidRDefault="00C251D2" w:rsidP="00BA7439"/>
        </w:tc>
      </w:tr>
    </w:tbl>
    <w:p w:rsidR="00C251D2" w:rsidRPr="000C20F6" w:rsidRDefault="00C251D2" w:rsidP="00C251D2"/>
    <w:p w:rsidR="00C251D2" w:rsidRPr="000C20F6" w:rsidRDefault="00C251D2" w:rsidP="00C251D2"/>
    <w:p w:rsidR="00C251D2" w:rsidRPr="000C20F6" w:rsidRDefault="00C251D2" w:rsidP="00C251D2">
      <w:pPr>
        <w:spacing w:before="120" w:after="180"/>
        <w:jc w:val="both"/>
        <w:rPr>
          <w:b/>
          <w:bCs/>
        </w:rPr>
        <w:sectPr w:rsidR="00C251D2" w:rsidRPr="000C20F6" w:rsidSect="00467B70">
          <w:pgSz w:w="11906" w:h="16838"/>
          <w:pgMar w:top="851" w:right="851" w:bottom="454" w:left="1701" w:header="397" w:footer="709" w:gutter="0"/>
          <w:cols w:space="709"/>
          <w:rtlGutter/>
        </w:sectPr>
      </w:pPr>
    </w:p>
    <w:p w:rsidR="00C251D2" w:rsidRPr="000C20F6" w:rsidRDefault="00C251D2" w:rsidP="00C251D2">
      <w:pPr>
        <w:pageBreakBefore/>
        <w:spacing w:after="180"/>
        <w:jc w:val="both"/>
        <w:rPr>
          <w:b/>
          <w:bCs/>
        </w:rPr>
      </w:pPr>
      <w:r w:rsidRPr="000C20F6">
        <w:rPr>
          <w:b/>
          <w:bCs/>
        </w:rPr>
        <w:lastRenderedPageBreak/>
        <w:t>2.5. 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82"/>
        <w:gridCol w:w="1245"/>
        <w:gridCol w:w="1245"/>
        <w:gridCol w:w="1020"/>
        <w:gridCol w:w="1466"/>
        <w:gridCol w:w="1466"/>
        <w:gridCol w:w="1466"/>
        <w:gridCol w:w="1466"/>
        <w:gridCol w:w="1466"/>
        <w:gridCol w:w="1466"/>
        <w:gridCol w:w="1475"/>
      </w:tblGrid>
      <w:tr w:rsidR="000C20F6" w:rsidRPr="000C20F6" w:rsidTr="00BA7439">
        <w:trPr>
          <w:trHeight w:val="310"/>
        </w:trPr>
        <w:tc>
          <w:tcPr>
            <w:tcW w:w="1983" w:type="dxa"/>
            <w:vMerge w:val="restart"/>
          </w:tcPr>
          <w:p w:rsidR="00C251D2" w:rsidRPr="000C20F6" w:rsidRDefault="00C251D2" w:rsidP="00BA7439">
            <w:pPr>
              <w:jc w:val="center"/>
            </w:pPr>
            <w:r w:rsidRPr="000C20F6">
              <w:t xml:space="preserve">Причины отнесения земельного участка к виду земельного </w:t>
            </w:r>
            <w:proofErr w:type="gramStart"/>
            <w:r w:rsidRPr="000C20F6">
              <w:t>участка</w:t>
            </w:r>
            <w:proofErr w:type="gramEnd"/>
            <w:r w:rsidRPr="000C20F6">
              <w:t xml:space="preserve"> для которого градострои</w:t>
            </w:r>
            <w:r w:rsidRPr="000C20F6">
              <w:softHyphen/>
              <w:t>тельный регламент не устанавли</w:t>
            </w:r>
            <w:r w:rsidRPr="000C20F6">
              <w:softHyphen/>
              <w:t>вается</w:t>
            </w:r>
          </w:p>
        </w:tc>
        <w:tc>
          <w:tcPr>
            <w:tcW w:w="1246" w:type="dxa"/>
            <w:vMerge w:val="restart"/>
          </w:tcPr>
          <w:p w:rsidR="00C251D2" w:rsidRPr="000C20F6" w:rsidRDefault="00C251D2" w:rsidP="00BA7439">
            <w:pPr>
              <w:jc w:val="center"/>
            </w:pPr>
            <w:r w:rsidRPr="000C20F6">
              <w:t>Реквизиты Положения об особо охраняемой природной территории</w:t>
            </w:r>
          </w:p>
        </w:tc>
        <w:tc>
          <w:tcPr>
            <w:tcW w:w="1246" w:type="dxa"/>
            <w:vMerge w:val="restart"/>
          </w:tcPr>
          <w:p w:rsidR="00C251D2" w:rsidRPr="000C20F6" w:rsidRDefault="00C251D2" w:rsidP="00BA7439">
            <w:pPr>
              <w:jc w:val="center"/>
            </w:pPr>
            <w:r w:rsidRPr="000C20F6">
              <w:t>Реквизиты утвержден</w:t>
            </w:r>
            <w:r w:rsidRPr="000C20F6">
              <w:softHyphen/>
              <w:t>ной документации по планировке территории</w:t>
            </w:r>
          </w:p>
        </w:tc>
        <w:tc>
          <w:tcPr>
            <w:tcW w:w="11288" w:type="dxa"/>
            <w:gridSpan w:val="8"/>
            <w:vAlign w:val="center"/>
          </w:tcPr>
          <w:p w:rsidR="00C251D2" w:rsidRPr="000C20F6" w:rsidRDefault="00C251D2" w:rsidP="00BA7439">
            <w:pPr>
              <w:jc w:val="center"/>
            </w:pPr>
            <w:r w:rsidRPr="000C20F6">
              <w:t>Зонирование особо охраняемой природной территории (да/нет)</w:t>
            </w:r>
          </w:p>
        </w:tc>
      </w:tr>
      <w:tr w:rsidR="000C20F6" w:rsidRPr="000C20F6" w:rsidTr="00BA7439">
        <w:tc>
          <w:tcPr>
            <w:tcW w:w="1983" w:type="dxa"/>
            <w:vMerge/>
          </w:tcPr>
          <w:p w:rsidR="00C251D2" w:rsidRPr="000C20F6" w:rsidRDefault="00C251D2" w:rsidP="00BA7439">
            <w:pPr>
              <w:jc w:val="center"/>
            </w:pPr>
          </w:p>
        </w:tc>
        <w:tc>
          <w:tcPr>
            <w:tcW w:w="1246" w:type="dxa"/>
            <w:vMerge/>
          </w:tcPr>
          <w:p w:rsidR="00C251D2" w:rsidRPr="000C20F6" w:rsidRDefault="00C251D2" w:rsidP="00BA7439">
            <w:pPr>
              <w:jc w:val="center"/>
            </w:pPr>
          </w:p>
        </w:tc>
        <w:tc>
          <w:tcPr>
            <w:tcW w:w="1246" w:type="dxa"/>
            <w:vMerge/>
          </w:tcPr>
          <w:p w:rsidR="00C251D2" w:rsidRPr="000C20F6" w:rsidRDefault="00C251D2" w:rsidP="00BA7439">
            <w:pPr>
              <w:jc w:val="center"/>
            </w:pPr>
          </w:p>
        </w:tc>
        <w:tc>
          <w:tcPr>
            <w:tcW w:w="1020" w:type="dxa"/>
            <w:vMerge w:val="restart"/>
          </w:tcPr>
          <w:p w:rsidR="00C251D2" w:rsidRPr="000C20F6" w:rsidRDefault="00C251D2" w:rsidP="00BA7439">
            <w:pPr>
              <w:jc w:val="center"/>
            </w:pPr>
            <w:r w:rsidRPr="000C20F6">
              <w:t>Функ</w:t>
            </w:r>
            <w:r w:rsidRPr="000C20F6">
              <w:softHyphen/>
              <w:t>циональ</w:t>
            </w:r>
            <w:r w:rsidRPr="000C20F6">
              <w:softHyphen/>
              <w:t>ная зона</w:t>
            </w:r>
          </w:p>
        </w:tc>
        <w:tc>
          <w:tcPr>
            <w:tcW w:w="2932" w:type="dxa"/>
            <w:gridSpan w:val="2"/>
          </w:tcPr>
          <w:p w:rsidR="00C251D2" w:rsidRPr="000C20F6" w:rsidRDefault="00C251D2" w:rsidP="00BA7439">
            <w:pPr>
              <w:jc w:val="center"/>
            </w:pPr>
            <w:r w:rsidRPr="000C20F6">
              <w:t>Виды разрешенного использования земельного участка</w:t>
            </w:r>
          </w:p>
        </w:tc>
        <w:tc>
          <w:tcPr>
            <w:tcW w:w="4395" w:type="dxa"/>
            <w:gridSpan w:val="3"/>
          </w:tcPr>
          <w:p w:rsidR="00C251D2" w:rsidRPr="000C20F6" w:rsidRDefault="00C251D2" w:rsidP="00BA7439">
            <w:pPr>
              <w:jc w:val="center"/>
            </w:pPr>
            <w:r w:rsidRPr="000C20F6">
              <w:t xml:space="preserve">Требования к параметрам объекта </w:t>
            </w:r>
            <w:r w:rsidRPr="000C20F6">
              <w:br/>
              <w:t>капитального строительства</w:t>
            </w:r>
          </w:p>
        </w:tc>
        <w:tc>
          <w:tcPr>
            <w:tcW w:w="2941" w:type="dxa"/>
            <w:gridSpan w:val="2"/>
          </w:tcPr>
          <w:p w:rsidR="00C251D2" w:rsidRPr="000C20F6" w:rsidRDefault="00C251D2" w:rsidP="00BA7439">
            <w:pPr>
              <w:jc w:val="center"/>
            </w:pPr>
            <w:r w:rsidRPr="000C20F6">
              <w:t>Требования к размещению объектов капитального строительства</w:t>
            </w:r>
          </w:p>
        </w:tc>
      </w:tr>
      <w:tr w:rsidR="000C20F6" w:rsidRPr="000C20F6" w:rsidTr="00BA7439">
        <w:tc>
          <w:tcPr>
            <w:tcW w:w="1983" w:type="dxa"/>
            <w:vMerge/>
          </w:tcPr>
          <w:p w:rsidR="00C251D2" w:rsidRPr="000C20F6" w:rsidRDefault="00C251D2" w:rsidP="00BA7439">
            <w:pPr>
              <w:jc w:val="center"/>
            </w:pPr>
          </w:p>
        </w:tc>
        <w:tc>
          <w:tcPr>
            <w:tcW w:w="1246" w:type="dxa"/>
            <w:vMerge/>
          </w:tcPr>
          <w:p w:rsidR="00C251D2" w:rsidRPr="000C20F6" w:rsidRDefault="00C251D2" w:rsidP="00BA7439">
            <w:pPr>
              <w:jc w:val="center"/>
            </w:pPr>
          </w:p>
        </w:tc>
        <w:tc>
          <w:tcPr>
            <w:tcW w:w="1246" w:type="dxa"/>
            <w:vMerge/>
          </w:tcPr>
          <w:p w:rsidR="00C251D2" w:rsidRPr="000C20F6" w:rsidRDefault="00C251D2" w:rsidP="00BA7439">
            <w:pPr>
              <w:jc w:val="center"/>
            </w:pPr>
          </w:p>
        </w:tc>
        <w:tc>
          <w:tcPr>
            <w:tcW w:w="1020" w:type="dxa"/>
            <w:vMerge/>
          </w:tcPr>
          <w:p w:rsidR="00C251D2" w:rsidRPr="000C20F6" w:rsidRDefault="00C251D2" w:rsidP="00BA7439">
            <w:pPr>
              <w:jc w:val="center"/>
            </w:pPr>
          </w:p>
        </w:tc>
        <w:tc>
          <w:tcPr>
            <w:tcW w:w="1466" w:type="dxa"/>
          </w:tcPr>
          <w:p w:rsidR="00C251D2" w:rsidRPr="000C20F6" w:rsidRDefault="00C251D2" w:rsidP="00BA7439">
            <w:pPr>
              <w:jc w:val="center"/>
            </w:pPr>
            <w:r w:rsidRPr="000C20F6">
              <w:t>Основные виды разрешен</w:t>
            </w:r>
            <w:r w:rsidRPr="000C20F6">
              <w:softHyphen/>
              <w:t>ного использо</w:t>
            </w:r>
            <w:r w:rsidRPr="000C20F6">
              <w:softHyphen/>
              <w:t>вания</w:t>
            </w:r>
          </w:p>
        </w:tc>
        <w:tc>
          <w:tcPr>
            <w:tcW w:w="1466" w:type="dxa"/>
          </w:tcPr>
          <w:p w:rsidR="00C251D2" w:rsidRPr="000C20F6" w:rsidRDefault="00C251D2" w:rsidP="00BA7439">
            <w:pPr>
              <w:jc w:val="center"/>
            </w:pPr>
            <w:r w:rsidRPr="000C20F6">
              <w:t>Вспомогатель</w:t>
            </w:r>
            <w:r w:rsidRPr="000C20F6">
              <w:softHyphen/>
              <w:t>ные виды разрешен</w:t>
            </w:r>
            <w:r w:rsidRPr="000C20F6">
              <w:softHyphen/>
              <w:t>ного использо</w:t>
            </w:r>
            <w:r w:rsidRPr="000C20F6">
              <w:softHyphen/>
              <w:t>вания</w:t>
            </w:r>
          </w:p>
        </w:tc>
        <w:tc>
          <w:tcPr>
            <w:tcW w:w="1466" w:type="dxa"/>
          </w:tcPr>
          <w:p w:rsidR="00C251D2" w:rsidRPr="000C20F6" w:rsidRDefault="00C251D2" w:rsidP="00BA7439">
            <w:pPr>
              <w:jc w:val="center"/>
            </w:pPr>
            <w:r w:rsidRPr="000C20F6">
              <w:t>Предельное количество этажей и (или) предельная высота зданий, строений, сооружений</w:t>
            </w:r>
          </w:p>
        </w:tc>
        <w:tc>
          <w:tcPr>
            <w:tcW w:w="1466" w:type="dxa"/>
          </w:tcPr>
          <w:p w:rsidR="00C251D2" w:rsidRPr="000C20F6" w:rsidRDefault="00C251D2" w:rsidP="00BA7439">
            <w:pPr>
              <w:jc w:val="center"/>
            </w:pPr>
            <w:r w:rsidRPr="000C20F6">
              <w:t>Максимальный процент застройки в грани</w:t>
            </w:r>
            <w:r w:rsidRPr="000C20F6">
              <w:softHyphen/>
              <w:t>цах земельного участка, определя</w:t>
            </w:r>
            <w:r w:rsidRPr="000C20F6">
              <w:softHyphen/>
              <w:t>емый как отношение суммарной площади земельного участка, которая может быть застроена, ко всей площади земельного участка</w:t>
            </w:r>
          </w:p>
        </w:tc>
        <w:tc>
          <w:tcPr>
            <w:tcW w:w="1466" w:type="dxa"/>
          </w:tcPr>
          <w:p w:rsidR="00C251D2" w:rsidRPr="000C20F6" w:rsidRDefault="00C251D2" w:rsidP="00BA7439">
            <w:pPr>
              <w:jc w:val="center"/>
            </w:pPr>
            <w:r w:rsidRPr="000C20F6">
              <w:t>Иные требо</w:t>
            </w:r>
            <w:r w:rsidRPr="000C20F6">
              <w:softHyphen/>
              <w:t>вания к парамет</w:t>
            </w:r>
            <w:r w:rsidRPr="000C20F6">
              <w:softHyphen/>
              <w:t>рам объекта капитального строитель</w:t>
            </w:r>
            <w:r w:rsidRPr="000C20F6">
              <w:softHyphen/>
              <w:t>ства</w:t>
            </w:r>
          </w:p>
        </w:tc>
        <w:tc>
          <w:tcPr>
            <w:tcW w:w="1466" w:type="dxa"/>
          </w:tcPr>
          <w:p w:rsidR="00C251D2" w:rsidRPr="000C20F6" w:rsidRDefault="00C251D2" w:rsidP="00BA7439">
            <w:pPr>
              <w:jc w:val="center"/>
            </w:pPr>
            <w:r w:rsidRPr="000C20F6">
              <w:t>Минимальные отступы от границ земельного участка в целях определения мест допустимого размещения зданий, строений, сооружений, за преде</w:t>
            </w:r>
            <w:r w:rsidRPr="000C20F6">
              <w:softHyphen/>
              <w:t>лами которых запрещено строитель</w:t>
            </w:r>
            <w:r w:rsidRPr="000C20F6">
              <w:softHyphen/>
              <w:t>ство зданий, строений, сооружений</w:t>
            </w:r>
          </w:p>
        </w:tc>
        <w:tc>
          <w:tcPr>
            <w:tcW w:w="1472" w:type="dxa"/>
          </w:tcPr>
          <w:p w:rsidR="00C251D2" w:rsidRPr="000C20F6" w:rsidRDefault="00C251D2" w:rsidP="00BA7439">
            <w:pPr>
              <w:jc w:val="center"/>
            </w:pPr>
            <w:r w:rsidRPr="000C20F6">
              <w:t>Иные требо</w:t>
            </w:r>
            <w:r w:rsidRPr="000C20F6">
              <w:softHyphen/>
              <w:t>вания к размещению объектов капиталь</w:t>
            </w:r>
            <w:r w:rsidRPr="000C20F6">
              <w:softHyphen/>
              <w:t>ного строитель</w:t>
            </w:r>
            <w:r w:rsidRPr="000C20F6">
              <w:softHyphen/>
              <w:t>ства</w:t>
            </w:r>
          </w:p>
        </w:tc>
      </w:tr>
      <w:tr w:rsidR="000C20F6" w:rsidRPr="000C20F6" w:rsidTr="00BA7439">
        <w:tc>
          <w:tcPr>
            <w:tcW w:w="1983" w:type="dxa"/>
            <w:vAlign w:val="center"/>
          </w:tcPr>
          <w:p w:rsidR="00C251D2" w:rsidRPr="000C20F6" w:rsidRDefault="00C251D2" w:rsidP="00BA7439">
            <w:pPr>
              <w:jc w:val="center"/>
            </w:pPr>
            <w:r w:rsidRPr="000C20F6">
              <w:t>1</w:t>
            </w:r>
          </w:p>
        </w:tc>
        <w:tc>
          <w:tcPr>
            <w:tcW w:w="1246" w:type="dxa"/>
            <w:vAlign w:val="center"/>
          </w:tcPr>
          <w:p w:rsidR="00C251D2" w:rsidRPr="000C20F6" w:rsidRDefault="00C251D2" w:rsidP="00BA7439">
            <w:pPr>
              <w:jc w:val="center"/>
            </w:pPr>
            <w:r w:rsidRPr="000C20F6">
              <w:t>2</w:t>
            </w:r>
          </w:p>
        </w:tc>
        <w:tc>
          <w:tcPr>
            <w:tcW w:w="1246" w:type="dxa"/>
            <w:vAlign w:val="center"/>
          </w:tcPr>
          <w:p w:rsidR="00C251D2" w:rsidRPr="000C20F6" w:rsidRDefault="00C251D2" w:rsidP="00BA7439">
            <w:pPr>
              <w:jc w:val="center"/>
            </w:pPr>
            <w:r w:rsidRPr="000C20F6">
              <w:t>3</w:t>
            </w:r>
          </w:p>
        </w:tc>
        <w:tc>
          <w:tcPr>
            <w:tcW w:w="1020" w:type="dxa"/>
            <w:vAlign w:val="center"/>
          </w:tcPr>
          <w:p w:rsidR="00C251D2" w:rsidRPr="000C20F6" w:rsidRDefault="00C251D2" w:rsidP="00BA7439">
            <w:pPr>
              <w:jc w:val="center"/>
            </w:pPr>
            <w:r w:rsidRPr="000C20F6">
              <w:t>4</w:t>
            </w:r>
          </w:p>
        </w:tc>
        <w:tc>
          <w:tcPr>
            <w:tcW w:w="1466" w:type="dxa"/>
            <w:vAlign w:val="center"/>
          </w:tcPr>
          <w:p w:rsidR="00C251D2" w:rsidRPr="000C20F6" w:rsidRDefault="00C251D2" w:rsidP="00BA7439">
            <w:pPr>
              <w:jc w:val="center"/>
            </w:pPr>
            <w:r w:rsidRPr="000C20F6">
              <w:t>5</w:t>
            </w:r>
          </w:p>
        </w:tc>
        <w:tc>
          <w:tcPr>
            <w:tcW w:w="1466" w:type="dxa"/>
            <w:vAlign w:val="center"/>
          </w:tcPr>
          <w:p w:rsidR="00C251D2" w:rsidRPr="000C20F6" w:rsidRDefault="00C251D2" w:rsidP="00BA7439">
            <w:pPr>
              <w:jc w:val="center"/>
            </w:pPr>
            <w:r w:rsidRPr="000C20F6">
              <w:t>6</w:t>
            </w:r>
          </w:p>
        </w:tc>
        <w:tc>
          <w:tcPr>
            <w:tcW w:w="1466" w:type="dxa"/>
            <w:vAlign w:val="center"/>
          </w:tcPr>
          <w:p w:rsidR="00C251D2" w:rsidRPr="000C20F6" w:rsidRDefault="00C251D2" w:rsidP="00BA7439">
            <w:pPr>
              <w:jc w:val="center"/>
            </w:pPr>
            <w:r w:rsidRPr="000C20F6">
              <w:t>7</w:t>
            </w:r>
          </w:p>
        </w:tc>
        <w:tc>
          <w:tcPr>
            <w:tcW w:w="1466" w:type="dxa"/>
            <w:vAlign w:val="center"/>
          </w:tcPr>
          <w:p w:rsidR="00C251D2" w:rsidRPr="000C20F6" w:rsidRDefault="00C251D2" w:rsidP="00BA7439">
            <w:pPr>
              <w:jc w:val="center"/>
            </w:pPr>
            <w:r w:rsidRPr="000C20F6">
              <w:t>8</w:t>
            </w:r>
          </w:p>
        </w:tc>
        <w:tc>
          <w:tcPr>
            <w:tcW w:w="1466" w:type="dxa"/>
            <w:vAlign w:val="center"/>
          </w:tcPr>
          <w:p w:rsidR="00C251D2" w:rsidRPr="000C20F6" w:rsidRDefault="00C251D2" w:rsidP="00BA7439">
            <w:pPr>
              <w:jc w:val="center"/>
            </w:pPr>
            <w:r w:rsidRPr="000C20F6">
              <w:t>9</w:t>
            </w:r>
          </w:p>
        </w:tc>
        <w:tc>
          <w:tcPr>
            <w:tcW w:w="1466" w:type="dxa"/>
            <w:vAlign w:val="center"/>
          </w:tcPr>
          <w:p w:rsidR="00C251D2" w:rsidRPr="000C20F6" w:rsidRDefault="00C251D2" w:rsidP="00BA7439">
            <w:pPr>
              <w:jc w:val="center"/>
            </w:pPr>
            <w:r w:rsidRPr="000C20F6">
              <w:t>10</w:t>
            </w:r>
          </w:p>
        </w:tc>
        <w:tc>
          <w:tcPr>
            <w:tcW w:w="1472" w:type="dxa"/>
            <w:vAlign w:val="center"/>
          </w:tcPr>
          <w:p w:rsidR="00C251D2" w:rsidRPr="000C20F6" w:rsidRDefault="00C251D2" w:rsidP="00BA7439">
            <w:pPr>
              <w:jc w:val="center"/>
            </w:pPr>
            <w:r w:rsidRPr="000C20F6">
              <w:t>11</w:t>
            </w:r>
          </w:p>
        </w:tc>
      </w:tr>
      <w:tr w:rsidR="000C20F6" w:rsidRPr="000C20F6" w:rsidTr="00BA7439">
        <w:tc>
          <w:tcPr>
            <w:tcW w:w="1983" w:type="dxa"/>
          </w:tcPr>
          <w:p w:rsidR="00C251D2" w:rsidRPr="000C20F6" w:rsidRDefault="00C251D2" w:rsidP="00BA7439">
            <w:pPr>
              <w:jc w:val="center"/>
            </w:pPr>
          </w:p>
        </w:tc>
        <w:tc>
          <w:tcPr>
            <w:tcW w:w="1246" w:type="dxa"/>
          </w:tcPr>
          <w:p w:rsidR="00C251D2" w:rsidRPr="000C20F6" w:rsidRDefault="00C251D2" w:rsidP="00BA7439">
            <w:pPr>
              <w:jc w:val="center"/>
            </w:pPr>
          </w:p>
        </w:tc>
        <w:tc>
          <w:tcPr>
            <w:tcW w:w="1246" w:type="dxa"/>
          </w:tcPr>
          <w:p w:rsidR="00C251D2" w:rsidRPr="000C20F6" w:rsidRDefault="00C251D2" w:rsidP="00BA7439">
            <w:pPr>
              <w:jc w:val="center"/>
            </w:pPr>
          </w:p>
        </w:tc>
        <w:tc>
          <w:tcPr>
            <w:tcW w:w="1020" w:type="dxa"/>
          </w:tcPr>
          <w:p w:rsidR="00C251D2" w:rsidRPr="000C20F6" w:rsidRDefault="00C251D2" w:rsidP="00BA7439">
            <w:pPr>
              <w:jc w:val="center"/>
            </w:pPr>
            <w:r w:rsidRPr="000C20F6">
              <w:t>Функ</w:t>
            </w:r>
            <w:r w:rsidRPr="000C20F6">
              <w:softHyphen/>
              <w:t>циональ</w:t>
            </w:r>
            <w:r w:rsidRPr="000C20F6">
              <w:softHyphen/>
              <w:t>ная зона</w:t>
            </w:r>
          </w:p>
        </w:tc>
        <w:tc>
          <w:tcPr>
            <w:tcW w:w="1466" w:type="dxa"/>
          </w:tcPr>
          <w:p w:rsidR="00C251D2" w:rsidRPr="000C20F6" w:rsidRDefault="00C251D2" w:rsidP="00BA7439">
            <w:pPr>
              <w:jc w:val="center"/>
            </w:pPr>
            <w:r w:rsidRPr="000C20F6">
              <w:t>Тоже</w:t>
            </w:r>
          </w:p>
        </w:tc>
        <w:tc>
          <w:tcPr>
            <w:tcW w:w="1466" w:type="dxa"/>
          </w:tcPr>
          <w:p w:rsidR="00C251D2" w:rsidRPr="000C20F6" w:rsidRDefault="00C251D2" w:rsidP="00BA7439">
            <w:pPr>
              <w:jc w:val="center"/>
            </w:pPr>
            <w:r w:rsidRPr="000C20F6">
              <w:t>Тоже</w:t>
            </w:r>
          </w:p>
        </w:tc>
        <w:tc>
          <w:tcPr>
            <w:tcW w:w="1466" w:type="dxa"/>
          </w:tcPr>
          <w:p w:rsidR="00C251D2" w:rsidRPr="000C20F6" w:rsidRDefault="00C251D2" w:rsidP="00BA7439">
            <w:pPr>
              <w:jc w:val="center"/>
            </w:pPr>
            <w:r w:rsidRPr="000C20F6">
              <w:t>Тоже</w:t>
            </w:r>
          </w:p>
        </w:tc>
        <w:tc>
          <w:tcPr>
            <w:tcW w:w="1466" w:type="dxa"/>
          </w:tcPr>
          <w:p w:rsidR="00C251D2" w:rsidRPr="000C20F6" w:rsidRDefault="00C251D2" w:rsidP="00BA7439">
            <w:pPr>
              <w:jc w:val="center"/>
            </w:pPr>
            <w:r w:rsidRPr="000C20F6">
              <w:t>Тоже</w:t>
            </w:r>
          </w:p>
        </w:tc>
        <w:tc>
          <w:tcPr>
            <w:tcW w:w="1466" w:type="dxa"/>
          </w:tcPr>
          <w:p w:rsidR="00C251D2" w:rsidRPr="000C20F6" w:rsidRDefault="00C251D2" w:rsidP="00BA7439">
            <w:pPr>
              <w:jc w:val="center"/>
            </w:pPr>
            <w:r w:rsidRPr="000C20F6">
              <w:t>Тоже</w:t>
            </w:r>
          </w:p>
        </w:tc>
        <w:tc>
          <w:tcPr>
            <w:tcW w:w="1466" w:type="dxa"/>
          </w:tcPr>
          <w:p w:rsidR="00C251D2" w:rsidRPr="000C20F6" w:rsidRDefault="00C251D2" w:rsidP="00BA7439">
            <w:pPr>
              <w:jc w:val="center"/>
            </w:pPr>
            <w:r w:rsidRPr="000C20F6">
              <w:t>Тоже</w:t>
            </w:r>
          </w:p>
        </w:tc>
        <w:tc>
          <w:tcPr>
            <w:tcW w:w="1472" w:type="dxa"/>
          </w:tcPr>
          <w:p w:rsidR="00C251D2" w:rsidRPr="000C20F6" w:rsidRDefault="00C251D2" w:rsidP="00BA7439">
            <w:pPr>
              <w:jc w:val="center"/>
            </w:pPr>
            <w:r w:rsidRPr="000C20F6">
              <w:t>Тоже</w:t>
            </w:r>
          </w:p>
        </w:tc>
      </w:tr>
      <w:tr w:rsidR="00C251D2" w:rsidRPr="000C20F6" w:rsidTr="00BA7439">
        <w:tc>
          <w:tcPr>
            <w:tcW w:w="1983" w:type="dxa"/>
            <w:vAlign w:val="center"/>
          </w:tcPr>
          <w:p w:rsidR="00C251D2" w:rsidRPr="000C20F6" w:rsidRDefault="00C251D2" w:rsidP="00BA7439">
            <w:pPr>
              <w:jc w:val="center"/>
            </w:pPr>
            <w:r w:rsidRPr="000C20F6">
              <w:t>1</w:t>
            </w:r>
          </w:p>
        </w:tc>
        <w:tc>
          <w:tcPr>
            <w:tcW w:w="1246" w:type="dxa"/>
            <w:vAlign w:val="center"/>
          </w:tcPr>
          <w:p w:rsidR="00C251D2" w:rsidRPr="000C20F6" w:rsidRDefault="00C251D2" w:rsidP="00BA7439">
            <w:pPr>
              <w:jc w:val="center"/>
            </w:pPr>
            <w:r w:rsidRPr="000C20F6">
              <w:t>2</w:t>
            </w:r>
          </w:p>
        </w:tc>
        <w:tc>
          <w:tcPr>
            <w:tcW w:w="1246" w:type="dxa"/>
            <w:vAlign w:val="center"/>
          </w:tcPr>
          <w:p w:rsidR="00C251D2" w:rsidRPr="000C20F6" w:rsidRDefault="00C251D2" w:rsidP="00BA7439">
            <w:pPr>
              <w:jc w:val="center"/>
            </w:pPr>
            <w:r w:rsidRPr="000C20F6">
              <w:t>3</w:t>
            </w:r>
          </w:p>
        </w:tc>
        <w:tc>
          <w:tcPr>
            <w:tcW w:w="1020" w:type="dxa"/>
            <w:vAlign w:val="center"/>
          </w:tcPr>
          <w:p w:rsidR="00C251D2" w:rsidRPr="000C20F6" w:rsidRDefault="00C251D2" w:rsidP="00BA7439">
            <w:pPr>
              <w:jc w:val="center"/>
            </w:pPr>
            <w:r w:rsidRPr="000C20F6">
              <w:t>4</w:t>
            </w:r>
          </w:p>
        </w:tc>
        <w:tc>
          <w:tcPr>
            <w:tcW w:w="1466" w:type="dxa"/>
            <w:vAlign w:val="center"/>
          </w:tcPr>
          <w:p w:rsidR="00C251D2" w:rsidRPr="000C20F6" w:rsidRDefault="00C251D2" w:rsidP="00BA7439">
            <w:pPr>
              <w:jc w:val="center"/>
            </w:pPr>
            <w:r w:rsidRPr="000C20F6">
              <w:t>5</w:t>
            </w:r>
          </w:p>
        </w:tc>
        <w:tc>
          <w:tcPr>
            <w:tcW w:w="1466" w:type="dxa"/>
            <w:vAlign w:val="center"/>
          </w:tcPr>
          <w:p w:rsidR="00C251D2" w:rsidRPr="000C20F6" w:rsidRDefault="00C251D2" w:rsidP="00BA7439">
            <w:pPr>
              <w:jc w:val="center"/>
            </w:pPr>
            <w:r w:rsidRPr="000C20F6">
              <w:t>6</w:t>
            </w:r>
          </w:p>
        </w:tc>
        <w:tc>
          <w:tcPr>
            <w:tcW w:w="1466" w:type="dxa"/>
            <w:vAlign w:val="center"/>
          </w:tcPr>
          <w:p w:rsidR="00C251D2" w:rsidRPr="000C20F6" w:rsidRDefault="00C251D2" w:rsidP="00BA7439">
            <w:pPr>
              <w:jc w:val="center"/>
            </w:pPr>
            <w:r w:rsidRPr="000C20F6">
              <w:t>7</w:t>
            </w:r>
          </w:p>
        </w:tc>
        <w:tc>
          <w:tcPr>
            <w:tcW w:w="1466" w:type="dxa"/>
            <w:vAlign w:val="center"/>
          </w:tcPr>
          <w:p w:rsidR="00C251D2" w:rsidRPr="000C20F6" w:rsidRDefault="00C251D2" w:rsidP="00BA7439">
            <w:pPr>
              <w:jc w:val="center"/>
            </w:pPr>
            <w:r w:rsidRPr="000C20F6">
              <w:t>8</w:t>
            </w:r>
          </w:p>
        </w:tc>
        <w:tc>
          <w:tcPr>
            <w:tcW w:w="1466" w:type="dxa"/>
            <w:vAlign w:val="center"/>
          </w:tcPr>
          <w:p w:rsidR="00C251D2" w:rsidRPr="000C20F6" w:rsidRDefault="00C251D2" w:rsidP="00BA7439">
            <w:pPr>
              <w:jc w:val="center"/>
            </w:pPr>
            <w:r w:rsidRPr="000C20F6">
              <w:t>9</w:t>
            </w:r>
          </w:p>
        </w:tc>
        <w:tc>
          <w:tcPr>
            <w:tcW w:w="1466" w:type="dxa"/>
            <w:vAlign w:val="center"/>
          </w:tcPr>
          <w:p w:rsidR="00C251D2" w:rsidRPr="000C20F6" w:rsidRDefault="00C251D2" w:rsidP="00BA7439">
            <w:pPr>
              <w:jc w:val="center"/>
            </w:pPr>
            <w:r w:rsidRPr="000C20F6">
              <w:t>10</w:t>
            </w:r>
          </w:p>
        </w:tc>
        <w:tc>
          <w:tcPr>
            <w:tcW w:w="1472" w:type="dxa"/>
            <w:vAlign w:val="center"/>
          </w:tcPr>
          <w:p w:rsidR="00C251D2" w:rsidRPr="000C20F6" w:rsidRDefault="00C251D2" w:rsidP="00BA7439">
            <w:pPr>
              <w:jc w:val="center"/>
            </w:pPr>
            <w:r w:rsidRPr="000C20F6">
              <w:t>11</w:t>
            </w:r>
          </w:p>
        </w:tc>
      </w:tr>
    </w:tbl>
    <w:p w:rsidR="00C251D2" w:rsidRPr="000C20F6" w:rsidRDefault="00C251D2" w:rsidP="00C251D2"/>
    <w:p w:rsidR="00C251D2" w:rsidRPr="000C20F6" w:rsidRDefault="00C251D2" w:rsidP="00C251D2">
      <w:pPr>
        <w:jc w:val="both"/>
        <w:rPr>
          <w:b/>
          <w:bCs/>
        </w:rPr>
      </w:pPr>
    </w:p>
    <w:p w:rsidR="00C251D2" w:rsidRPr="000C20F6" w:rsidRDefault="00C251D2" w:rsidP="00C251D2">
      <w:pPr>
        <w:spacing w:before="180" w:after="180"/>
        <w:jc w:val="both"/>
        <w:rPr>
          <w:b/>
          <w:bCs/>
        </w:rPr>
        <w:sectPr w:rsidR="00C251D2" w:rsidRPr="000C20F6" w:rsidSect="00BA7439">
          <w:pgSz w:w="16838" w:h="11906" w:orient="landscape"/>
          <w:pgMar w:top="1134" w:right="567" w:bottom="567" w:left="567" w:header="397" w:footer="709" w:gutter="0"/>
          <w:cols w:space="709"/>
        </w:sectPr>
      </w:pPr>
    </w:p>
    <w:p w:rsidR="00C251D2" w:rsidRPr="000C20F6" w:rsidRDefault="00C251D2" w:rsidP="00C251D2">
      <w:pPr>
        <w:spacing w:before="180" w:after="180"/>
        <w:jc w:val="both"/>
        <w:rPr>
          <w:b/>
          <w:bCs/>
        </w:rPr>
      </w:pPr>
      <w:r w:rsidRPr="000C20F6">
        <w:rPr>
          <w:b/>
          <w:bCs/>
        </w:rPr>
        <w:lastRenderedPageBreak/>
        <w:t>3. Информация о расположенных в границах земельного участка объектах капитального строительства и объектах культурного наследия</w:t>
      </w:r>
    </w:p>
    <w:p w:rsidR="00C251D2" w:rsidRPr="000C20F6" w:rsidRDefault="00C251D2" w:rsidP="00C251D2">
      <w:pPr>
        <w:spacing w:after="180"/>
        <w:rPr>
          <w:b/>
          <w:bCs/>
        </w:rPr>
      </w:pPr>
      <w:r w:rsidRPr="000C20F6">
        <w:rPr>
          <w:b/>
          <w:bCs/>
        </w:rPr>
        <w:t>3.1. Объекты капитального строительства</w:t>
      </w:r>
    </w:p>
    <w:tbl>
      <w:tblPr>
        <w:tblW w:w="0" w:type="auto"/>
        <w:tblLayout w:type="fixed"/>
        <w:tblCellMar>
          <w:left w:w="28" w:type="dxa"/>
          <w:right w:w="28" w:type="dxa"/>
        </w:tblCellMar>
        <w:tblLook w:val="0000"/>
      </w:tblPr>
      <w:tblGrid>
        <w:gridCol w:w="312"/>
        <w:gridCol w:w="2835"/>
        <w:gridCol w:w="170"/>
        <w:gridCol w:w="6549"/>
        <w:gridCol w:w="170"/>
      </w:tblGrid>
      <w:tr w:rsidR="000C20F6" w:rsidRPr="000C20F6" w:rsidTr="00BA7439">
        <w:tc>
          <w:tcPr>
            <w:tcW w:w="312" w:type="dxa"/>
            <w:tcBorders>
              <w:top w:val="nil"/>
              <w:left w:val="nil"/>
              <w:bottom w:val="nil"/>
              <w:right w:val="nil"/>
            </w:tcBorders>
            <w:vAlign w:val="bottom"/>
          </w:tcPr>
          <w:p w:rsidR="00C251D2" w:rsidRPr="000C20F6" w:rsidRDefault="00C251D2" w:rsidP="00BA7439">
            <w:r w:rsidRPr="000C20F6">
              <w:t>№</w:t>
            </w:r>
          </w:p>
        </w:tc>
        <w:tc>
          <w:tcPr>
            <w:tcW w:w="2835" w:type="dxa"/>
            <w:tcBorders>
              <w:top w:val="nil"/>
              <w:left w:val="nil"/>
              <w:bottom w:val="single" w:sz="4" w:space="0" w:color="auto"/>
              <w:right w:val="nil"/>
            </w:tcBorders>
            <w:vAlign w:val="bottom"/>
          </w:tcPr>
          <w:p w:rsidR="00C251D2" w:rsidRPr="000C20F6" w:rsidRDefault="00C251D2" w:rsidP="00BA7439">
            <w:pPr>
              <w:jc w:val="center"/>
            </w:pPr>
          </w:p>
        </w:tc>
        <w:tc>
          <w:tcPr>
            <w:tcW w:w="170" w:type="dxa"/>
            <w:tcBorders>
              <w:top w:val="nil"/>
              <w:left w:val="nil"/>
              <w:bottom w:val="nil"/>
              <w:right w:val="nil"/>
            </w:tcBorders>
            <w:vAlign w:val="bottom"/>
          </w:tcPr>
          <w:p w:rsidR="00C251D2" w:rsidRPr="000C20F6" w:rsidRDefault="00C251D2" w:rsidP="00BA7439">
            <w:r w:rsidRPr="000C20F6">
              <w:t>,</w:t>
            </w:r>
          </w:p>
        </w:tc>
        <w:tc>
          <w:tcPr>
            <w:tcW w:w="6549" w:type="dxa"/>
            <w:tcBorders>
              <w:top w:val="nil"/>
              <w:left w:val="nil"/>
              <w:bottom w:val="single" w:sz="4" w:space="0" w:color="auto"/>
              <w:right w:val="nil"/>
            </w:tcBorders>
            <w:vAlign w:val="bottom"/>
          </w:tcPr>
          <w:p w:rsidR="00C251D2" w:rsidRPr="000C20F6" w:rsidRDefault="00C251D2" w:rsidP="00BA7439">
            <w:pPr>
              <w:jc w:val="center"/>
            </w:pPr>
          </w:p>
        </w:tc>
        <w:tc>
          <w:tcPr>
            <w:tcW w:w="170" w:type="dxa"/>
            <w:tcBorders>
              <w:top w:val="nil"/>
              <w:left w:val="nil"/>
              <w:bottom w:val="nil"/>
              <w:right w:val="nil"/>
            </w:tcBorders>
            <w:vAlign w:val="bottom"/>
          </w:tcPr>
          <w:p w:rsidR="00C251D2" w:rsidRPr="000C20F6" w:rsidRDefault="00C251D2" w:rsidP="00BA7439">
            <w:r w:rsidRPr="000C20F6">
              <w:t>,</w:t>
            </w:r>
          </w:p>
        </w:tc>
      </w:tr>
      <w:tr w:rsidR="00C251D2" w:rsidRPr="000C20F6" w:rsidTr="00BA7439">
        <w:tc>
          <w:tcPr>
            <w:tcW w:w="312" w:type="dxa"/>
            <w:tcBorders>
              <w:top w:val="nil"/>
              <w:left w:val="nil"/>
              <w:bottom w:val="nil"/>
              <w:right w:val="nil"/>
            </w:tcBorders>
          </w:tcPr>
          <w:p w:rsidR="00C251D2" w:rsidRPr="000C20F6" w:rsidRDefault="00C251D2" w:rsidP="00BA7439">
            <w:pPr>
              <w:rPr>
                <w:sz w:val="18"/>
                <w:szCs w:val="18"/>
              </w:rPr>
            </w:pPr>
          </w:p>
        </w:tc>
        <w:tc>
          <w:tcPr>
            <w:tcW w:w="2835" w:type="dxa"/>
            <w:tcBorders>
              <w:top w:val="nil"/>
              <w:left w:val="nil"/>
              <w:bottom w:val="nil"/>
              <w:right w:val="nil"/>
            </w:tcBorders>
          </w:tcPr>
          <w:p w:rsidR="00C251D2" w:rsidRPr="000C20F6" w:rsidRDefault="00C251D2" w:rsidP="00BA7439">
            <w:pPr>
              <w:jc w:val="center"/>
              <w:rPr>
                <w:sz w:val="18"/>
                <w:szCs w:val="18"/>
              </w:rPr>
            </w:pPr>
            <w:r w:rsidRPr="000C20F6">
              <w:rPr>
                <w:sz w:val="18"/>
                <w:szCs w:val="18"/>
              </w:rPr>
              <w:t>(согласно чертеж</w:t>
            </w:r>
            <w:proofErr w:type="gramStart"/>
            <w:r w:rsidRPr="000C20F6">
              <w:rPr>
                <w:sz w:val="18"/>
                <w:szCs w:val="18"/>
              </w:rPr>
              <w:t>у(</w:t>
            </w:r>
            <w:proofErr w:type="spellStart"/>
            <w:proofErr w:type="gramEnd"/>
            <w:r w:rsidRPr="000C20F6">
              <w:rPr>
                <w:sz w:val="18"/>
                <w:szCs w:val="18"/>
              </w:rPr>
              <w:t>ам</w:t>
            </w:r>
            <w:proofErr w:type="spellEnd"/>
            <w:r w:rsidRPr="000C20F6">
              <w:rPr>
                <w:sz w:val="18"/>
                <w:szCs w:val="18"/>
              </w:rPr>
              <w:t>) градостроительного плана)</w:t>
            </w:r>
          </w:p>
        </w:tc>
        <w:tc>
          <w:tcPr>
            <w:tcW w:w="170" w:type="dxa"/>
            <w:tcBorders>
              <w:top w:val="nil"/>
              <w:left w:val="nil"/>
              <w:bottom w:val="nil"/>
              <w:right w:val="nil"/>
            </w:tcBorders>
          </w:tcPr>
          <w:p w:rsidR="00C251D2" w:rsidRPr="000C20F6" w:rsidRDefault="00C251D2" w:rsidP="00BA7439">
            <w:pPr>
              <w:rPr>
                <w:sz w:val="18"/>
                <w:szCs w:val="18"/>
              </w:rPr>
            </w:pPr>
          </w:p>
        </w:tc>
        <w:tc>
          <w:tcPr>
            <w:tcW w:w="6549" w:type="dxa"/>
            <w:tcBorders>
              <w:top w:val="nil"/>
              <w:left w:val="nil"/>
              <w:bottom w:val="nil"/>
              <w:right w:val="nil"/>
            </w:tcBorders>
          </w:tcPr>
          <w:p w:rsidR="00C251D2" w:rsidRPr="000C20F6" w:rsidRDefault="00C251D2" w:rsidP="00BA7439">
            <w:pPr>
              <w:jc w:val="center"/>
              <w:rPr>
                <w:sz w:val="18"/>
                <w:szCs w:val="18"/>
              </w:rPr>
            </w:pPr>
            <w:r w:rsidRPr="000C20F6">
              <w:rPr>
                <w:sz w:val="18"/>
                <w:szCs w:val="18"/>
              </w:rPr>
              <w:t>(назначение объекта капитального строительства, этажность, высотность, общая площадь, площадь застройки)</w:t>
            </w:r>
          </w:p>
        </w:tc>
        <w:tc>
          <w:tcPr>
            <w:tcW w:w="170" w:type="dxa"/>
            <w:tcBorders>
              <w:top w:val="nil"/>
              <w:left w:val="nil"/>
              <w:bottom w:val="nil"/>
              <w:right w:val="nil"/>
            </w:tcBorders>
          </w:tcPr>
          <w:p w:rsidR="00C251D2" w:rsidRPr="000C20F6" w:rsidRDefault="00C251D2" w:rsidP="00BA7439">
            <w:pPr>
              <w:rPr>
                <w:sz w:val="18"/>
                <w:szCs w:val="18"/>
              </w:rPr>
            </w:pPr>
          </w:p>
        </w:tc>
      </w:tr>
    </w:tbl>
    <w:p w:rsidR="00C251D2" w:rsidRPr="000C20F6" w:rsidRDefault="00C251D2" w:rsidP="00C251D2">
      <w:pPr>
        <w:rPr>
          <w:sz w:val="2"/>
          <w:szCs w:val="2"/>
        </w:rPr>
      </w:pPr>
    </w:p>
    <w:tbl>
      <w:tblPr>
        <w:tblW w:w="0" w:type="auto"/>
        <w:tblInd w:w="3317" w:type="dxa"/>
        <w:tblLayout w:type="fixed"/>
        <w:tblCellMar>
          <w:left w:w="28" w:type="dxa"/>
          <w:right w:w="28" w:type="dxa"/>
        </w:tblCellMar>
        <w:tblLook w:val="0000"/>
      </w:tblPr>
      <w:tblGrid>
        <w:gridCol w:w="4026"/>
        <w:gridCol w:w="2637"/>
      </w:tblGrid>
      <w:tr w:rsidR="000C20F6" w:rsidRPr="000C20F6" w:rsidTr="00BA7439">
        <w:tc>
          <w:tcPr>
            <w:tcW w:w="4026" w:type="dxa"/>
            <w:tcBorders>
              <w:top w:val="nil"/>
              <w:left w:val="nil"/>
              <w:bottom w:val="nil"/>
              <w:right w:val="nil"/>
            </w:tcBorders>
            <w:vAlign w:val="bottom"/>
          </w:tcPr>
          <w:p w:rsidR="00C251D2" w:rsidRPr="000C20F6" w:rsidRDefault="00C251D2" w:rsidP="00BA7439">
            <w:r w:rsidRPr="000C20F6">
              <w:t>инвентаризационный или кадастровый номер</w:t>
            </w:r>
          </w:p>
        </w:tc>
        <w:tc>
          <w:tcPr>
            <w:tcW w:w="2637" w:type="dxa"/>
            <w:tcBorders>
              <w:top w:val="nil"/>
              <w:left w:val="nil"/>
              <w:bottom w:val="single" w:sz="4" w:space="0" w:color="auto"/>
              <w:right w:val="nil"/>
            </w:tcBorders>
            <w:vAlign w:val="bottom"/>
          </w:tcPr>
          <w:p w:rsidR="00C251D2" w:rsidRPr="000C20F6" w:rsidRDefault="00C251D2" w:rsidP="00BA7439">
            <w:pPr>
              <w:jc w:val="center"/>
            </w:pPr>
          </w:p>
        </w:tc>
      </w:tr>
    </w:tbl>
    <w:p w:rsidR="00C251D2" w:rsidRPr="000C20F6" w:rsidRDefault="00C251D2" w:rsidP="00C251D2">
      <w:pPr>
        <w:spacing w:before="180" w:after="180"/>
        <w:jc w:val="both"/>
        <w:rPr>
          <w:b/>
          <w:bCs/>
        </w:rPr>
      </w:pPr>
      <w:r w:rsidRPr="000C20F6">
        <w:rPr>
          <w:b/>
          <w:bCs/>
        </w:rPr>
        <w:t>3.2. Объекты, включенные в единый государственный реестр объектов культурного наследия (памятников истории и культуры) народов Российской Федерации</w:t>
      </w:r>
    </w:p>
    <w:tbl>
      <w:tblPr>
        <w:tblW w:w="0" w:type="auto"/>
        <w:tblLayout w:type="fixed"/>
        <w:tblCellMar>
          <w:left w:w="28" w:type="dxa"/>
          <w:right w:w="28" w:type="dxa"/>
        </w:tblCellMar>
        <w:tblLook w:val="0000"/>
      </w:tblPr>
      <w:tblGrid>
        <w:gridCol w:w="312"/>
        <w:gridCol w:w="2835"/>
        <w:gridCol w:w="170"/>
        <w:gridCol w:w="6549"/>
        <w:gridCol w:w="170"/>
      </w:tblGrid>
      <w:tr w:rsidR="000C20F6" w:rsidRPr="000C20F6" w:rsidTr="00BA7439">
        <w:tc>
          <w:tcPr>
            <w:tcW w:w="312" w:type="dxa"/>
            <w:tcBorders>
              <w:top w:val="nil"/>
              <w:left w:val="nil"/>
              <w:bottom w:val="nil"/>
              <w:right w:val="nil"/>
            </w:tcBorders>
            <w:vAlign w:val="bottom"/>
          </w:tcPr>
          <w:p w:rsidR="00C251D2" w:rsidRPr="000C20F6" w:rsidRDefault="00C251D2" w:rsidP="00BA7439">
            <w:r w:rsidRPr="000C20F6">
              <w:t>№</w:t>
            </w:r>
          </w:p>
        </w:tc>
        <w:tc>
          <w:tcPr>
            <w:tcW w:w="2835" w:type="dxa"/>
            <w:tcBorders>
              <w:top w:val="nil"/>
              <w:left w:val="nil"/>
              <w:bottom w:val="single" w:sz="4" w:space="0" w:color="auto"/>
              <w:right w:val="nil"/>
            </w:tcBorders>
            <w:vAlign w:val="bottom"/>
          </w:tcPr>
          <w:p w:rsidR="00C251D2" w:rsidRPr="000C20F6" w:rsidRDefault="00C251D2" w:rsidP="00BA7439">
            <w:pPr>
              <w:jc w:val="center"/>
            </w:pPr>
          </w:p>
        </w:tc>
        <w:tc>
          <w:tcPr>
            <w:tcW w:w="170" w:type="dxa"/>
            <w:tcBorders>
              <w:top w:val="nil"/>
              <w:left w:val="nil"/>
              <w:bottom w:val="nil"/>
              <w:right w:val="nil"/>
            </w:tcBorders>
            <w:vAlign w:val="bottom"/>
          </w:tcPr>
          <w:p w:rsidR="00C251D2" w:rsidRPr="000C20F6" w:rsidRDefault="00C251D2" w:rsidP="00BA7439">
            <w:r w:rsidRPr="000C20F6">
              <w:t>,</w:t>
            </w:r>
          </w:p>
        </w:tc>
        <w:tc>
          <w:tcPr>
            <w:tcW w:w="6549" w:type="dxa"/>
            <w:tcBorders>
              <w:top w:val="nil"/>
              <w:left w:val="nil"/>
              <w:bottom w:val="single" w:sz="4" w:space="0" w:color="auto"/>
              <w:right w:val="nil"/>
            </w:tcBorders>
            <w:vAlign w:val="bottom"/>
          </w:tcPr>
          <w:p w:rsidR="00C251D2" w:rsidRPr="000C20F6" w:rsidRDefault="00C251D2" w:rsidP="00BA7439">
            <w:pPr>
              <w:jc w:val="center"/>
            </w:pPr>
          </w:p>
        </w:tc>
        <w:tc>
          <w:tcPr>
            <w:tcW w:w="170" w:type="dxa"/>
            <w:tcBorders>
              <w:top w:val="nil"/>
              <w:left w:val="nil"/>
              <w:bottom w:val="nil"/>
              <w:right w:val="nil"/>
            </w:tcBorders>
            <w:vAlign w:val="bottom"/>
          </w:tcPr>
          <w:p w:rsidR="00C251D2" w:rsidRPr="000C20F6" w:rsidRDefault="00C251D2" w:rsidP="00BA7439">
            <w:r w:rsidRPr="000C20F6">
              <w:t>,</w:t>
            </w:r>
          </w:p>
        </w:tc>
      </w:tr>
      <w:tr w:rsidR="00C251D2" w:rsidRPr="000C20F6" w:rsidTr="00BA7439">
        <w:tc>
          <w:tcPr>
            <w:tcW w:w="312" w:type="dxa"/>
            <w:tcBorders>
              <w:top w:val="nil"/>
              <w:left w:val="nil"/>
              <w:bottom w:val="nil"/>
              <w:right w:val="nil"/>
            </w:tcBorders>
          </w:tcPr>
          <w:p w:rsidR="00C251D2" w:rsidRPr="000C20F6" w:rsidRDefault="00C251D2" w:rsidP="00BA7439">
            <w:pPr>
              <w:rPr>
                <w:sz w:val="18"/>
                <w:szCs w:val="18"/>
              </w:rPr>
            </w:pPr>
          </w:p>
        </w:tc>
        <w:tc>
          <w:tcPr>
            <w:tcW w:w="2835" w:type="dxa"/>
            <w:tcBorders>
              <w:top w:val="nil"/>
              <w:left w:val="nil"/>
              <w:bottom w:val="nil"/>
              <w:right w:val="nil"/>
            </w:tcBorders>
          </w:tcPr>
          <w:p w:rsidR="00C251D2" w:rsidRPr="000C20F6" w:rsidRDefault="00C251D2" w:rsidP="00BA7439">
            <w:pPr>
              <w:jc w:val="center"/>
              <w:rPr>
                <w:sz w:val="18"/>
                <w:szCs w:val="18"/>
              </w:rPr>
            </w:pPr>
            <w:r w:rsidRPr="000C20F6">
              <w:rPr>
                <w:sz w:val="18"/>
                <w:szCs w:val="18"/>
              </w:rPr>
              <w:t>(согласно чертеж</w:t>
            </w:r>
            <w:proofErr w:type="gramStart"/>
            <w:r w:rsidRPr="000C20F6">
              <w:rPr>
                <w:sz w:val="18"/>
                <w:szCs w:val="18"/>
              </w:rPr>
              <w:t>у(</w:t>
            </w:r>
            <w:proofErr w:type="spellStart"/>
            <w:proofErr w:type="gramEnd"/>
            <w:r w:rsidRPr="000C20F6">
              <w:rPr>
                <w:sz w:val="18"/>
                <w:szCs w:val="18"/>
              </w:rPr>
              <w:t>ам</w:t>
            </w:r>
            <w:proofErr w:type="spellEnd"/>
            <w:r w:rsidRPr="000C20F6">
              <w:rPr>
                <w:sz w:val="18"/>
                <w:szCs w:val="18"/>
              </w:rPr>
              <w:t>) градостроительного плана)</w:t>
            </w:r>
          </w:p>
        </w:tc>
        <w:tc>
          <w:tcPr>
            <w:tcW w:w="170" w:type="dxa"/>
            <w:tcBorders>
              <w:top w:val="nil"/>
              <w:left w:val="nil"/>
              <w:bottom w:val="nil"/>
              <w:right w:val="nil"/>
            </w:tcBorders>
          </w:tcPr>
          <w:p w:rsidR="00C251D2" w:rsidRPr="000C20F6" w:rsidRDefault="00C251D2" w:rsidP="00BA7439">
            <w:pPr>
              <w:rPr>
                <w:sz w:val="18"/>
                <w:szCs w:val="18"/>
              </w:rPr>
            </w:pPr>
          </w:p>
        </w:tc>
        <w:tc>
          <w:tcPr>
            <w:tcW w:w="6549" w:type="dxa"/>
            <w:tcBorders>
              <w:top w:val="nil"/>
              <w:left w:val="nil"/>
              <w:bottom w:val="nil"/>
              <w:right w:val="nil"/>
            </w:tcBorders>
          </w:tcPr>
          <w:p w:rsidR="00C251D2" w:rsidRPr="000C20F6" w:rsidRDefault="00C251D2" w:rsidP="00BA7439">
            <w:pPr>
              <w:jc w:val="center"/>
              <w:rPr>
                <w:sz w:val="18"/>
                <w:szCs w:val="18"/>
              </w:rPr>
            </w:pPr>
            <w:r w:rsidRPr="000C20F6">
              <w:rPr>
                <w:sz w:val="18"/>
                <w:szCs w:val="18"/>
              </w:rPr>
              <w:t>(назначение объекта культурного наследия, общая площадь, площадь застройки)</w:t>
            </w:r>
          </w:p>
        </w:tc>
        <w:tc>
          <w:tcPr>
            <w:tcW w:w="170" w:type="dxa"/>
            <w:tcBorders>
              <w:top w:val="nil"/>
              <w:left w:val="nil"/>
              <w:bottom w:val="nil"/>
              <w:right w:val="nil"/>
            </w:tcBorders>
          </w:tcPr>
          <w:p w:rsidR="00C251D2" w:rsidRPr="000C20F6" w:rsidRDefault="00C251D2" w:rsidP="00BA7439">
            <w:pPr>
              <w:rPr>
                <w:sz w:val="18"/>
                <w:szCs w:val="18"/>
              </w:rPr>
            </w:pPr>
          </w:p>
        </w:tc>
      </w:tr>
    </w:tbl>
    <w:p w:rsidR="00C251D2" w:rsidRPr="000C20F6" w:rsidRDefault="00C251D2" w:rsidP="00C251D2">
      <w:pPr>
        <w:spacing w:before="360"/>
      </w:pPr>
    </w:p>
    <w:p w:rsidR="00C251D2" w:rsidRPr="000C20F6" w:rsidRDefault="00C251D2" w:rsidP="00C251D2">
      <w:pPr>
        <w:pBdr>
          <w:top w:val="single" w:sz="4" w:space="1" w:color="auto"/>
        </w:pBdr>
        <w:jc w:val="center"/>
        <w:rPr>
          <w:sz w:val="18"/>
          <w:szCs w:val="18"/>
        </w:rPr>
      </w:pPr>
      <w:r w:rsidRPr="000C20F6">
        <w:rPr>
          <w:sz w:val="18"/>
          <w:szCs w:val="18"/>
        </w:rPr>
        <w:t>(наименование органа государственной власти, принявшего решение о включении выявленного объекта</w:t>
      </w:r>
      <w:r w:rsidRPr="000C20F6">
        <w:rPr>
          <w:sz w:val="18"/>
          <w:szCs w:val="18"/>
        </w:rPr>
        <w:br/>
        <w:t>культурного наследия в реестр, реквизиты этого решения)</w:t>
      </w:r>
    </w:p>
    <w:tbl>
      <w:tblPr>
        <w:tblW w:w="0" w:type="auto"/>
        <w:tblLayout w:type="fixed"/>
        <w:tblCellMar>
          <w:left w:w="28" w:type="dxa"/>
          <w:right w:w="28" w:type="dxa"/>
        </w:tblCellMar>
        <w:tblLook w:val="0000"/>
      </w:tblPr>
      <w:tblGrid>
        <w:gridCol w:w="3062"/>
        <w:gridCol w:w="3232"/>
        <w:gridCol w:w="369"/>
        <w:gridCol w:w="3317"/>
      </w:tblGrid>
      <w:tr w:rsidR="000C20F6" w:rsidRPr="000C20F6" w:rsidTr="00BA7439">
        <w:trPr>
          <w:cantSplit/>
        </w:trPr>
        <w:tc>
          <w:tcPr>
            <w:tcW w:w="3062" w:type="dxa"/>
            <w:tcBorders>
              <w:top w:val="nil"/>
              <w:left w:val="nil"/>
              <w:bottom w:val="nil"/>
              <w:right w:val="nil"/>
            </w:tcBorders>
            <w:vAlign w:val="bottom"/>
          </w:tcPr>
          <w:p w:rsidR="00C251D2" w:rsidRPr="000C20F6" w:rsidRDefault="00C251D2" w:rsidP="00BA7439">
            <w:r w:rsidRPr="000C20F6">
              <w:t>регистрационный номер в реестре</w:t>
            </w:r>
          </w:p>
        </w:tc>
        <w:tc>
          <w:tcPr>
            <w:tcW w:w="3232" w:type="dxa"/>
            <w:tcBorders>
              <w:top w:val="nil"/>
              <w:left w:val="nil"/>
              <w:bottom w:val="single" w:sz="4" w:space="0" w:color="auto"/>
              <w:right w:val="nil"/>
            </w:tcBorders>
            <w:vAlign w:val="bottom"/>
          </w:tcPr>
          <w:p w:rsidR="00C251D2" w:rsidRPr="000C20F6" w:rsidRDefault="00C251D2" w:rsidP="00BA7439">
            <w:pPr>
              <w:jc w:val="center"/>
            </w:pPr>
          </w:p>
        </w:tc>
        <w:tc>
          <w:tcPr>
            <w:tcW w:w="369" w:type="dxa"/>
            <w:tcBorders>
              <w:top w:val="nil"/>
              <w:left w:val="nil"/>
              <w:bottom w:val="nil"/>
              <w:right w:val="nil"/>
            </w:tcBorders>
            <w:vAlign w:val="bottom"/>
          </w:tcPr>
          <w:p w:rsidR="00C251D2" w:rsidRPr="000C20F6" w:rsidRDefault="00C251D2" w:rsidP="00BA7439">
            <w:pPr>
              <w:jc w:val="center"/>
            </w:pPr>
            <w:r w:rsidRPr="000C20F6">
              <w:t>от</w:t>
            </w:r>
          </w:p>
        </w:tc>
        <w:tc>
          <w:tcPr>
            <w:tcW w:w="3317" w:type="dxa"/>
            <w:tcBorders>
              <w:top w:val="nil"/>
              <w:left w:val="nil"/>
              <w:bottom w:val="single" w:sz="4" w:space="0" w:color="auto"/>
              <w:right w:val="nil"/>
            </w:tcBorders>
            <w:vAlign w:val="bottom"/>
          </w:tcPr>
          <w:p w:rsidR="00C251D2" w:rsidRPr="000C20F6" w:rsidRDefault="00C251D2" w:rsidP="00BA7439">
            <w:pPr>
              <w:jc w:val="center"/>
            </w:pPr>
          </w:p>
        </w:tc>
      </w:tr>
    </w:tbl>
    <w:p w:rsidR="00C251D2" w:rsidRPr="000C20F6" w:rsidRDefault="00C251D2" w:rsidP="00C251D2">
      <w:pPr>
        <w:spacing w:after="180"/>
        <w:ind w:left="6634"/>
        <w:jc w:val="center"/>
        <w:rPr>
          <w:sz w:val="18"/>
          <w:szCs w:val="18"/>
        </w:rPr>
      </w:pPr>
      <w:r w:rsidRPr="000C20F6">
        <w:rPr>
          <w:sz w:val="18"/>
          <w:szCs w:val="18"/>
        </w:rPr>
        <w:t>(дата)</w:t>
      </w:r>
    </w:p>
    <w:p w:rsidR="00C251D2" w:rsidRPr="000C20F6" w:rsidRDefault="00C251D2" w:rsidP="00C251D2">
      <w:pPr>
        <w:spacing w:after="180"/>
        <w:jc w:val="both"/>
        <w:rPr>
          <w:b/>
          <w:bCs/>
        </w:rPr>
      </w:pPr>
      <w:r w:rsidRPr="000C20F6">
        <w:rPr>
          <w:b/>
          <w:bCs/>
        </w:rPr>
        <w:t>4. Информация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развитию территории:</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644"/>
        <w:gridCol w:w="850"/>
        <w:gridCol w:w="851"/>
        <w:gridCol w:w="1644"/>
        <w:gridCol w:w="850"/>
        <w:gridCol w:w="851"/>
        <w:gridCol w:w="1588"/>
        <w:gridCol w:w="850"/>
        <w:gridCol w:w="681"/>
      </w:tblGrid>
      <w:tr w:rsidR="000C20F6" w:rsidRPr="000C20F6" w:rsidTr="00467B70">
        <w:trPr>
          <w:cantSplit/>
        </w:trPr>
        <w:tc>
          <w:tcPr>
            <w:tcW w:w="9809" w:type="dxa"/>
            <w:gridSpan w:val="9"/>
          </w:tcPr>
          <w:p w:rsidR="00C251D2" w:rsidRPr="000C20F6" w:rsidRDefault="00C251D2" w:rsidP="00BA7439">
            <w:pPr>
              <w:keepNext/>
              <w:jc w:val="center"/>
              <w:rPr>
                <w:sz w:val="18"/>
                <w:szCs w:val="18"/>
              </w:rPr>
            </w:pPr>
            <w:r w:rsidRPr="000C20F6">
              <w:rPr>
                <w:sz w:val="18"/>
                <w:szCs w:val="18"/>
              </w:rPr>
              <w:t>Информация о расчетных показателях минимально допустимого уровня обеспеченности территории</w:t>
            </w:r>
          </w:p>
        </w:tc>
      </w:tr>
      <w:tr w:rsidR="000C20F6" w:rsidRPr="000C20F6" w:rsidTr="00467B70">
        <w:trPr>
          <w:cantSplit/>
        </w:trPr>
        <w:tc>
          <w:tcPr>
            <w:tcW w:w="3345" w:type="dxa"/>
            <w:gridSpan w:val="3"/>
          </w:tcPr>
          <w:p w:rsidR="00C251D2" w:rsidRPr="000C20F6" w:rsidRDefault="00C251D2" w:rsidP="00BA7439">
            <w:pPr>
              <w:jc w:val="center"/>
              <w:rPr>
                <w:sz w:val="18"/>
                <w:szCs w:val="18"/>
              </w:rPr>
            </w:pPr>
            <w:r w:rsidRPr="000C20F6">
              <w:rPr>
                <w:sz w:val="18"/>
                <w:szCs w:val="18"/>
              </w:rPr>
              <w:t>Объекты коммунальной инфраструктуры</w:t>
            </w:r>
          </w:p>
        </w:tc>
        <w:tc>
          <w:tcPr>
            <w:tcW w:w="3345" w:type="dxa"/>
            <w:gridSpan w:val="3"/>
          </w:tcPr>
          <w:p w:rsidR="00C251D2" w:rsidRPr="000C20F6" w:rsidRDefault="00C251D2" w:rsidP="00BA7439">
            <w:pPr>
              <w:jc w:val="center"/>
              <w:rPr>
                <w:sz w:val="18"/>
                <w:szCs w:val="18"/>
              </w:rPr>
            </w:pPr>
            <w:r w:rsidRPr="000C20F6">
              <w:rPr>
                <w:sz w:val="18"/>
                <w:szCs w:val="18"/>
              </w:rPr>
              <w:t>Объекты транспортной инфраструктуры</w:t>
            </w:r>
          </w:p>
        </w:tc>
        <w:tc>
          <w:tcPr>
            <w:tcW w:w="3119" w:type="dxa"/>
            <w:gridSpan w:val="3"/>
          </w:tcPr>
          <w:p w:rsidR="00C251D2" w:rsidRPr="000C20F6" w:rsidRDefault="00C251D2" w:rsidP="00BA7439">
            <w:pPr>
              <w:jc w:val="center"/>
              <w:rPr>
                <w:sz w:val="18"/>
                <w:szCs w:val="18"/>
              </w:rPr>
            </w:pPr>
            <w:r w:rsidRPr="000C20F6">
              <w:rPr>
                <w:sz w:val="18"/>
                <w:szCs w:val="18"/>
              </w:rPr>
              <w:t>Объекты социальной инфраструктуры</w:t>
            </w:r>
          </w:p>
        </w:tc>
      </w:tr>
      <w:tr w:rsidR="000C20F6" w:rsidRPr="000C20F6" w:rsidTr="00467B70">
        <w:tc>
          <w:tcPr>
            <w:tcW w:w="1644" w:type="dxa"/>
          </w:tcPr>
          <w:p w:rsidR="00C251D2" w:rsidRPr="000C20F6" w:rsidRDefault="00C251D2" w:rsidP="00BA7439">
            <w:pPr>
              <w:jc w:val="center"/>
              <w:rPr>
                <w:sz w:val="18"/>
                <w:szCs w:val="18"/>
              </w:rPr>
            </w:pPr>
            <w:r w:rsidRPr="000C20F6">
              <w:rPr>
                <w:sz w:val="18"/>
                <w:szCs w:val="18"/>
              </w:rPr>
              <w:t>Наимено</w:t>
            </w:r>
            <w:r w:rsidRPr="000C20F6">
              <w:rPr>
                <w:sz w:val="18"/>
                <w:szCs w:val="18"/>
              </w:rPr>
              <w:softHyphen/>
              <w:t>вание вида объекта</w:t>
            </w:r>
          </w:p>
        </w:tc>
        <w:tc>
          <w:tcPr>
            <w:tcW w:w="850" w:type="dxa"/>
          </w:tcPr>
          <w:p w:rsidR="00C251D2" w:rsidRPr="000C20F6" w:rsidRDefault="00C251D2" w:rsidP="00BA7439">
            <w:pPr>
              <w:jc w:val="center"/>
              <w:rPr>
                <w:sz w:val="18"/>
                <w:szCs w:val="18"/>
              </w:rPr>
            </w:pPr>
            <w:r w:rsidRPr="000C20F6">
              <w:rPr>
                <w:sz w:val="18"/>
                <w:szCs w:val="18"/>
              </w:rPr>
              <w:t>Единица изме</w:t>
            </w:r>
            <w:r w:rsidRPr="000C20F6">
              <w:rPr>
                <w:sz w:val="18"/>
                <w:szCs w:val="18"/>
              </w:rPr>
              <w:softHyphen/>
              <w:t>рения</w:t>
            </w:r>
          </w:p>
        </w:tc>
        <w:tc>
          <w:tcPr>
            <w:tcW w:w="851" w:type="dxa"/>
          </w:tcPr>
          <w:p w:rsidR="00C251D2" w:rsidRPr="000C20F6" w:rsidRDefault="00C251D2" w:rsidP="00BA7439">
            <w:pPr>
              <w:jc w:val="center"/>
              <w:rPr>
                <w:sz w:val="18"/>
                <w:szCs w:val="18"/>
              </w:rPr>
            </w:pPr>
            <w:r w:rsidRPr="000C20F6">
              <w:rPr>
                <w:sz w:val="18"/>
                <w:szCs w:val="18"/>
              </w:rPr>
              <w:t>Расчет</w:t>
            </w:r>
            <w:r w:rsidRPr="000C20F6">
              <w:rPr>
                <w:sz w:val="18"/>
                <w:szCs w:val="18"/>
              </w:rPr>
              <w:softHyphen/>
              <w:t>ный пока</w:t>
            </w:r>
            <w:r w:rsidRPr="000C20F6">
              <w:rPr>
                <w:sz w:val="18"/>
                <w:szCs w:val="18"/>
              </w:rPr>
              <w:softHyphen/>
              <w:t>затель</w:t>
            </w:r>
          </w:p>
        </w:tc>
        <w:tc>
          <w:tcPr>
            <w:tcW w:w="1644" w:type="dxa"/>
          </w:tcPr>
          <w:p w:rsidR="00C251D2" w:rsidRPr="000C20F6" w:rsidRDefault="00C251D2" w:rsidP="00BA7439">
            <w:pPr>
              <w:jc w:val="center"/>
              <w:rPr>
                <w:sz w:val="18"/>
                <w:szCs w:val="18"/>
              </w:rPr>
            </w:pPr>
            <w:r w:rsidRPr="000C20F6">
              <w:rPr>
                <w:sz w:val="18"/>
                <w:szCs w:val="18"/>
              </w:rPr>
              <w:t>Наимено</w:t>
            </w:r>
            <w:r w:rsidRPr="000C20F6">
              <w:rPr>
                <w:sz w:val="18"/>
                <w:szCs w:val="18"/>
              </w:rPr>
              <w:softHyphen/>
              <w:t>вание вида объекта</w:t>
            </w:r>
          </w:p>
        </w:tc>
        <w:tc>
          <w:tcPr>
            <w:tcW w:w="850" w:type="dxa"/>
          </w:tcPr>
          <w:p w:rsidR="00C251D2" w:rsidRPr="000C20F6" w:rsidRDefault="00C251D2" w:rsidP="00BA7439">
            <w:pPr>
              <w:jc w:val="center"/>
              <w:rPr>
                <w:sz w:val="18"/>
                <w:szCs w:val="18"/>
              </w:rPr>
            </w:pPr>
            <w:r w:rsidRPr="000C20F6">
              <w:rPr>
                <w:sz w:val="18"/>
                <w:szCs w:val="18"/>
              </w:rPr>
              <w:t>Единица изме</w:t>
            </w:r>
            <w:r w:rsidRPr="000C20F6">
              <w:rPr>
                <w:sz w:val="18"/>
                <w:szCs w:val="18"/>
              </w:rPr>
              <w:softHyphen/>
              <w:t>рения</w:t>
            </w:r>
          </w:p>
        </w:tc>
        <w:tc>
          <w:tcPr>
            <w:tcW w:w="851" w:type="dxa"/>
          </w:tcPr>
          <w:p w:rsidR="00C251D2" w:rsidRPr="000C20F6" w:rsidRDefault="00C251D2" w:rsidP="00BA7439">
            <w:pPr>
              <w:jc w:val="center"/>
              <w:rPr>
                <w:sz w:val="18"/>
                <w:szCs w:val="18"/>
              </w:rPr>
            </w:pPr>
            <w:r w:rsidRPr="000C20F6">
              <w:rPr>
                <w:sz w:val="18"/>
                <w:szCs w:val="18"/>
              </w:rPr>
              <w:t>Расчет</w:t>
            </w:r>
            <w:r w:rsidRPr="000C20F6">
              <w:rPr>
                <w:sz w:val="18"/>
                <w:szCs w:val="18"/>
              </w:rPr>
              <w:softHyphen/>
              <w:t>ный пока</w:t>
            </w:r>
            <w:r w:rsidRPr="000C20F6">
              <w:rPr>
                <w:sz w:val="18"/>
                <w:szCs w:val="18"/>
              </w:rPr>
              <w:softHyphen/>
              <w:t>затель</w:t>
            </w:r>
          </w:p>
        </w:tc>
        <w:tc>
          <w:tcPr>
            <w:tcW w:w="1588" w:type="dxa"/>
          </w:tcPr>
          <w:p w:rsidR="00C251D2" w:rsidRPr="000C20F6" w:rsidRDefault="00C251D2" w:rsidP="00BA7439">
            <w:pPr>
              <w:jc w:val="center"/>
              <w:rPr>
                <w:sz w:val="18"/>
                <w:szCs w:val="18"/>
              </w:rPr>
            </w:pPr>
            <w:r w:rsidRPr="000C20F6">
              <w:rPr>
                <w:sz w:val="18"/>
                <w:szCs w:val="18"/>
              </w:rPr>
              <w:t>Наимено</w:t>
            </w:r>
            <w:r w:rsidRPr="000C20F6">
              <w:rPr>
                <w:sz w:val="18"/>
                <w:szCs w:val="18"/>
              </w:rPr>
              <w:softHyphen/>
              <w:t>вание вида объекта</w:t>
            </w:r>
          </w:p>
        </w:tc>
        <w:tc>
          <w:tcPr>
            <w:tcW w:w="850" w:type="dxa"/>
          </w:tcPr>
          <w:p w:rsidR="00C251D2" w:rsidRPr="000C20F6" w:rsidRDefault="00C251D2" w:rsidP="00BA7439">
            <w:pPr>
              <w:jc w:val="center"/>
              <w:rPr>
                <w:sz w:val="18"/>
                <w:szCs w:val="18"/>
              </w:rPr>
            </w:pPr>
            <w:r w:rsidRPr="000C20F6">
              <w:rPr>
                <w:sz w:val="18"/>
                <w:szCs w:val="18"/>
              </w:rPr>
              <w:t>Единица изме</w:t>
            </w:r>
            <w:r w:rsidRPr="000C20F6">
              <w:rPr>
                <w:sz w:val="18"/>
                <w:szCs w:val="18"/>
              </w:rPr>
              <w:softHyphen/>
              <w:t>рения</w:t>
            </w:r>
          </w:p>
        </w:tc>
        <w:tc>
          <w:tcPr>
            <w:tcW w:w="681" w:type="dxa"/>
          </w:tcPr>
          <w:p w:rsidR="00C251D2" w:rsidRPr="000C20F6" w:rsidRDefault="00C251D2" w:rsidP="00BA7439">
            <w:pPr>
              <w:jc w:val="center"/>
              <w:rPr>
                <w:sz w:val="18"/>
                <w:szCs w:val="18"/>
              </w:rPr>
            </w:pPr>
            <w:r w:rsidRPr="000C20F6">
              <w:rPr>
                <w:sz w:val="18"/>
                <w:szCs w:val="18"/>
              </w:rPr>
              <w:t>Расчет</w:t>
            </w:r>
            <w:r w:rsidRPr="000C20F6">
              <w:rPr>
                <w:sz w:val="18"/>
                <w:szCs w:val="18"/>
              </w:rPr>
              <w:softHyphen/>
              <w:t>ный пока</w:t>
            </w:r>
            <w:r w:rsidRPr="000C20F6">
              <w:rPr>
                <w:sz w:val="18"/>
                <w:szCs w:val="18"/>
              </w:rPr>
              <w:softHyphen/>
              <w:t>затель</w:t>
            </w:r>
          </w:p>
        </w:tc>
      </w:tr>
      <w:tr w:rsidR="000C20F6" w:rsidRPr="000C20F6" w:rsidTr="00467B70">
        <w:tc>
          <w:tcPr>
            <w:tcW w:w="1644" w:type="dxa"/>
          </w:tcPr>
          <w:p w:rsidR="00C251D2" w:rsidRPr="000C20F6" w:rsidRDefault="00C251D2" w:rsidP="00BA7439">
            <w:pPr>
              <w:jc w:val="center"/>
              <w:rPr>
                <w:sz w:val="18"/>
                <w:szCs w:val="18"/>
              </w:rPr>
            </w:pPr>
            <w:r w:rsidRPr="000C20F6">
              <w:rPr>
                <w:sz w:val="18"/>
                <w:szCs w:val="18"/>
              </w:rPr>
              <w:t>1</w:t>
            </w:r>
          </w:p>
        </w:tc>
        <w:tc>
          <w:tcPr>
            <w:tcW w:w="850" w:type="dxa"/>
          </w:tcPr>
          <w:p w:rsidR="00C251D2" w:rsidRPr="000C20F6" w:rsidRDefault="00C251D2" w:rsidP="00BA7439">
            <w:pPr>
              <w:jc w:val="center"/>
              <w:rPr>
                <w:sz w:val="18"/>
                <w:szCs w:val="18"/>
              </w:rPr>
            </w:pPr>
            <w:r w:rsidRPr="000C20F6">
              <w:rPr>
                <w:sz w:val="18"/>
                <w:szCs w:val="18"/>
              </w:rPr>
              <w:t>2</w:t>
            </w:r>
          </w:p>
        </w:tc>
        <w:tc>
          <w:tcPr>
            <w:tcW w:w="851" w:type="dxa"/>
          </w:tcPr>
          <w:p w:rsidR="00C251D2" w:rsidRPr="000C20F6" w:rsidRDefault="00C251D2" w:rsidP="00BA7439">
            <w:pPr>
              <w:jc w:val="center"/>
              <w:rPr>
                <w:sz w:val="18"/>
                <w:szCs w:val="18"/>
              </w:rPr>
            </w:pPr>
            <w:r w:rsidRPr="000C20F6">
              <w:rPr>
                <w:sz w:val="18"/>
                <w:szCs w:val="18"/>
              </w:rPr>
              <w:t>3</w:t>
            </w:r>
          </w:p>
        </w:tc>
        <w:tc>
          <w:tcPr>
            <w:tcW w:w="1644" w:type="dxa"/>
          </w:tcPr>
          <w:p w:rsidR="00C251D2" w:rsidRPr="000C20F6" w:rsidRDefault="00C251D2" w:rsidP="00BA7439">
            <w:pPr>
              <w:jc w:val="center"/>
              <w:rPr>
                <w:sz w:val="18"/>
                <w:szCs w:val="18"/>
              </w:rPr>
            </w:pPr>
            <w:r w:rsidRPr="000C20F6">
              <w:rPr>
                <w:sz w:val="18"/>
                <w:szCs w:val="18"/>
              </w:rPr>
              <w:t>4</w:t>
            </w:r>
          </w:p>
        </w:tc>
        <w:tc>
          <w:tcPr>
            <w:tcW w:w="850" w:type="dxa"/>
          </w:tcPr>
          <w:p w:rsidR="00C251D2" w:rsidRPr="000C20F6" w:rsidRDefault="00C251D2" w:rsidP="00BA7439">
            <w:pPr>
              <w:jc w:val="center"/>
              <w:rPr>
                <w:sz w:val="18"/>
                <w:szCs w:val="18"/>
              </w:rPr>
            </w:pPr>
            <w:r w:rsidRPr="000C20F6">
              <w:rPr>
                <w:sz w:val="18"/>
                <w:szCs w:val="18"/>
              </w:rPr>
              <w:t>5</w:t>
            </w:r>
          </w:p>
        </w:tc>
        <w:tc>
          <w:tcPr>
            <w:tcW w:w="851" w:type="dxa"/>
          </w:tcPr>
          <w:p w:rsidR="00C251D2" w:rsidRPr="000C20F6" w:rsidRDefault="00C251D2" w:rsidP="00BA7439">
            <w:pPr>
              <w:jc w:val="center"/>
              <w:rPr>
                <w:sz w:val="18"/>
                <w:szCs w:val="18"/>
              </w:rPr>
            </w:pPr>
            <w:r w:rsidRPr="000C20F6">
              <w:rPr>
                <w:sz w:val="18"/>
                <w:szCs w:val="18"/>
              </w:rPr>
              <w:t>6</w:t>
            </w:r>
          </w:p>
        </w:tc>
        <w:tc>
          <w:tcPr>
            <w:tcW w:w="1588" w:type="dxa"/>
          </w:tcPr>
          <w:p w:rsidR="00C251D2" w:rsidRPr="000C20F6" w:rsidRDefault="00C251D2" w:rsidP="00BA7439">
            <w:pPr>
              <w:jc w:val="center"/>
              <w:rPr>
                <w:sz w:val="18"/>
                <w:szCs w:val="18"/>
              </w:rPr>
            </w:pPr>
            <w:r w:rsidRPr="000C20F6">
              <w:rPr>
                <w:sz w:val="18"/>
                <w:szCs w:val="18"/>
              </w:rPr>
              <w:t>7</w:t>
            </w:r>
          </w:p>
        </w:tc>
        <w:tc>
          <w:tcPr>
            <w:tcW w:w="850" w:type="dxa"/>
          </w:tcPr>
          <w:p w:rsidR="00C251D2" w:rsidRPr="000C20F6" w:rsidRDefault="00C251D2" w:rsidP="00BA7439">
            <w:pPr>
              <w:jc w:val="center"/>
              <w:rPr>
                <w:sz w:val="18"/>
                <w:szCs w:val="18"/>
              </w:rPr>
            </w:pPr>
            <w:r w:rsidRPr="000C20F6">
              <w:rPr>
                <w:sz w:val="18"/>
                <w:szCs w:val="18"/>
              </w:rPr>
              <w:t>8</w:t>
            </w:r>
          </w:p>
        </w:tc>
        <w:tc>
          <w:tcPr>
            <w:tcW w:w="681" w:type="dxa"/>
          </w:tcPr>
          <w:p w:rsidR="00C251D2" w:rsidRPr="000C20F6" w:rsidRDefault="00C251D2" w:rsidP="00BA7439">
            <w:pPr>
              <w:jc w:val="center"/>
              <w:rPr>
                <w:sz w:val="18"/>
                <w:szCs w:val="18"/>
              </w:rPr>
            </w:pPr>
            <w:r w:rsidRPr="000C20F6">
              <w:rPr>
                <w:sz w:val="18"/>
                <w:szCs w:val="18"/>
              </w:rPr>
              <w:t>9</w:t>
            </w:r>
          </w:p>
        </w:tc>
      </w:tr>
      <w:tr w:rsidR="000C20F6" w:rsidRPr="000C20F6" w:rsidTr="00467B70">
        <w:tc>
          <w:tcPr>
            <w:tcW w:w="1644" w:type="dxa"/>
          </w:tcPr>
          <w:p w:rsidR="00C251D2" w:rsidRPr="000C20F6" w:rsidRDefault="00C251D2" w:rsidP="00BA7439">
            <w:pPr>
              <w:rPr>
                <w:sz w:val="18"/>
                <w:szCs w:val="18"/>
              </w:rPr>
            </w:pPr>
          </w:p>
        </w:tc>
        <w:tc>
          <w:tcPr>
            <w:tcW w:w="850" w:type="dxa"/>
          </w:tcPr>
          <w:p w:rsidR="00C251D2" w:rsidRPr="000C20F6" w:rsidRDefault="00C251D2" w:rsidP="00BA7439">
            <w:pPr>
              <w:jc w:val="center"/>
              <w:rPr>
                <w:sz w:val="18"/>
                <w:szCs w:val="18"/>
              </w:rPr>
            </w:pPr>
          </w:p>
        </w:tc>
        <w:tc>
          <w:tcPr>
            <w:tcW w:w="851" w:type="dxa"/>
          </w:tcPr>
          <w:p w:rsidR="00C251D2" w:rsidRPr="000C20F6" w:rsidRDefault="00C251D2" w:rsidP="00BA7439">
            <w:pPr>
              <w:jc w:val="center"/>
              <w:rPr>
                <w:sz w:val="18"/>
                <w:szCs w:val="18"/>
              </w:rPr>
            </w:pPr>
          </w:p>
        </w:tc>
        <w:tc>
          <w:tcPr>
            <w:tcW w:w="1644" w:type="dxa"/>
          </w:tcPr>
          <w:p w:rsidR="00C251D2" w:rsidRPr="000C20F6" w:rsidRDefault="00C251D2" w:rsidP="00BA7439">
            <w:pPr>
              <w:rPr>
                <w:sz w:val="18"/>
                <w:szCs w:val="18"/>
              </w:rPr>
            </w:pPr>
          </w:p>
        </w:tc>
        <w:tc>
          <w:tcPr>
            <w:tcW w:w="850" w:type="dxa"/>
          </w:tcPr>
          <w:p w:rsidR="00C251D2" w:rsidRPr="000C20F6" w:rsidRDefault="00C251D2" w:rsidP="00BA7439">
            <w:pPr>
              <w:jc w:val="center"/>
              <w:rPr>
                <w:sz w:val="18"/>
                <w:szCs w:val="18"/>
              </w:rPr>
            </w:pPr>
          </w:p>
        </w:tc>
        <w:tc>
          <w:tcPr>
            <w:tcW w:w="851" w:type="dxa"/>
          </w:tcPr>
          <w:p w:rsidR="00C251D2" w:rsidRPr="000C20F6" w:rsidRDefault="00C251D2" w:rsidP="00BA7439">
            <w:pPr>
              <w:jc w:val="center"/>
              <w:rPr>
                <w:sz w:val="18"/>
                <w:szCs w:val="18"/>
              </w:rPr>
            </w:pPr>
          </w:p>
        </w:tc>
        <w:tc>
          <w:tcPr>
            <w:tcW w:w="1588" w:type="dxa"/>
          </w:tcPr>
          <w:p w:rsidR="00C251D2" w:rsidRPr="000C20F6" w:rsidRDefault="00C251D2" w:rsidP="00BA7439">
            <w:pPr>
              <w:rPr>
                <w:sz w:val="18"/>
                <w:szCs w:val="18"/>
              </w:rPr>
            </w:pPr>
          </w:p>
        </w:tc>
        <w:tc>
          <w:tcPr>
            <w:tcW w:w="850" w:type="dxa"/>
          </w:tcPr>
          <w:p w:rsidR="00C251D2" w:rsidRPr="000C20F6" w:rsidRDefault="00C251D2" w:rsidP="00BA7439">
            <w:pPr>
              <w:jc w:val="center"/>
              <w:rPr>
                <w:sz w:val="18"/>
                <w:szCs w:val="18"/>
              </w:rPr>
            </w:pPr>
          </w:p>
        </w:tc>
        <w:tc>
          <w:tcPr>
            <w:tcW w:w="681" w:type="dxa"/>
          </w:tcPr>
          <w:p w:rsidR="00C251D2" w:rsidRPr="000C20F6" w:rsidRDefault="00C251D2" w:rsidP="00BA7439">
            <w:pPr>
              <w:jc w:val="center"/>
              <w:rPr>
                <w:sz w:val="18"/>
                <w:szCs w:val="18"/>
              </w:rPr>
            </w:pPr>
          </w:p>
        </w:tc>
      </w:tr>
      <w:tr w:rsidR="000C20F6" w:rsidRPr="000C20F6" w:rsidTr="00467B70">
        <w:trPr>
          <w:cantSplit/>
        </w:trPr>
        <w:tc>
          <w:tcPr>
            <w:tcW w:w="9809" w:type="dxa"/>
            <w:gridSpan w:val="9"/>
          </w:tcPr>
          <w:p w:rsidR="00C251D2" w:rsidRPr="000C20F6" w:rsidRDefault="00C251D2" w:rsidP="00BA7439">
            <w:pPr>
              <w:jc w:val="center"/>
              <w:rPr>
                <w:sz w:val="18"/>
                <w:szCs w:val="18"/>
              </w:rPr>
            </w:pPr>
            <w:r w:rsidRPr="000C20F6">
              <w:rPr>
                <w:sz w:val="18"/>
                <w:szCs w:val="18"/>
              </w:rPr>
              <w:t>Информация о расчетных показателях максимально допустимого уровня территориальной доступности</w:t>
            </w:r>
          </w:p>
        </w:tc>
      </w:tr>
      <w:tr w:rsidR="000C20F6" w:rsidRPr="000C20F6" w:rsidTr="00467B70">
        <w:tc>
          <w:tcPr>
            <w:tcW w:w="1644" w:type="dxa"/>
          </w:tcPr>
          <w:p w:rsidR="00C251D2" w:rsidRPr="000C20F6" w:rsidRDefault="00C251D2" w:rsidP="00BA7439">
            <w:pPr>
              <w:jc w:val="center"/>
              <w:rPr>
                <w:sz w:val="18"/>
                <w:szCs w:val="18"/>
              </w:rPr>
            </w:pPr>
            <w:r w:rsidRPr="000C20F6">
              <w:rPr>
                <w:sz w:val="18"/>
                <w:szCs w:val="18"/>
              </w:rPr>
              <w:t>Наимено</w:t>
            </w:r>
            <w:r w:rsidRPr="000C20F6">
              <w:rPr>
                <w:sz w:val="18"/>
                <w:szCs w:val="18"/>
              </w:rPr>
              <w:softHyphen/>
              <w:t>вание вида объекта</w:t>
            </w:r>
          </w:p>
        </w:tc>
        <w:tc>
          <w:tcPr>
            <w:tcW w:w="850" w:type="dxa"/>
          </w:tcPr>
          <w:p w:rsidR="00C251D2" w:rsidRPr="000C20F6" w:rsidRDefault="00C251D2" w:rsidP="00BA7439">
            <w:pPr>
              <w:jc w:val="center"/>
              <w:rPr>
                <w:sz w:val="18"/>
                <w:szCs w:val="18"/>
              </w:rPr>
            </w:pPr>
            <w:r w:rsidRPr="000C20F6">
              <w:rPr>
                <w:sz w:val="18"/>
                <w:szCs w:val="18"/>
              </w:rPr>
              <w:t>Единица изме</w:t>
            </w:r>
            <w:r w:rsidRPr="000C20F6">
              <w:rPr>
                <w:sz w:val="18"/>
                <w:szCs w:val="18"/>
              </w:rPr>
              <w:softHyphen/>
              <w:t>рения</w:t>
            </w:r>
          </w:p>
        </w:tc>
        <w:tc>
          <w:tcPr>
            <w:tcW w:w="851" w:type="dxa"/>
          </w:tcPr>
          <w:p w:rsidR="00C251D2" w:rsidRPr="000C20F6" w:rsidRDefault="00C251D2" w:rsidP="00BA7439">
            <w:pPr>
              <w:jc w:val="center"/>
              <w:rPr>
                <w:sz w:val="18"/>
                <w:szCs w:val="18"/>
              </w:rPr>
            </w:pPr>
            <w:r w:rsidRPr="000C20F6">
              <w:rPr>
                <w:sz w:val="18"/>
                <w:szCs w:val="18"/>
              </w:rPr>
              <w:t>Расчет</w:t>
            </w:r>
            <w:r w:rsidRPr="000C20F6">
              <w:rPr>
                <w:sz w:val="18"/>
                <w:szCs w:val="18"/>
              </w:rPr>
              <w:softHyphen/>
              <w:t>ный пока</w:t>
            </w:r>
            <w:r w:rsidRPr="000C20F6">
              <w:rPr>
                <w:sz w:val="18"/>
                <w:szCs w:val="18"/>
              </w:rPr>
              <w:softHyphen/>
              <w:t>затель</w:t>
            </w:r>
          </w:p>
        </w:tc>
        <w:tc>
          <w:tcPr>
            <w:tcW w:w="1644" w:type="dxa"/>
          </w:tcPr>
          <w:p w:rsidR="00C251D2" w:rsidRPr="000C20F6" w:rsidRDefault="00C251D2" w:rsidP="00BA7439">
            <w:pPr>
              <w:jc w:val="center"/>
              <w:rPr>
                <w:sz w:val="18"/>
                <w:szCs w:val="18"/>
              </w:rPr>
            </w:pPr>
            <w:r w:rsidRPr="000C20F6">
              <w:rPr>
                <w:sz w:val="18"/>
                <w:szCs w:val="18"/>
              </w:rPr>
              <w:t>Наимено</w:t>
            </w:r>
            <w:r w:rsidRPr="000C20F6">
              <w:rPr>
                <w:sz w:val="18"/>
                <w:szCs w:val="18"/>
              </w:rPr>
              <w:softHyphen/>
              <w:t>вание вида объекта</w:t>
            </w:r>
          </w:p>
        </w:tc>
        <w:tc>
          <w:tcPr>
            <w:tcW w:w="850" w:type="dxa"/>
          </w:tcPr>
          <w:p w:rsidR="00C251D2" w:rsidRPr="000C20F6" w:rsidRDefault="00C251D2" w:rsidP="00BA7439">
            <w:pPr>
              <w:jc w:val="center"/>
              <w:rPr>
                <w:sz w:val="18"/>
                <w:szCs w:val="18"/>
              </w:rPr>
            </w:pPr>
            <w:r w:rsidRPr="000C20F6">
              <w:rPr>
                <w:sz w:val="18"/>
                <w:szCs w:val="18"/>
              </w:rPr>
              <w:t>Единица изме</w:t>
            </w:r>
            <w:r w:rsidRPr="000C20F6">
              <w:rPr>
                <w:sz w:val="18"/>
                <w:szCs w:val="18"/>
              </w:rPr>
              <w:softHyphen/>
              <w:t>рения</w:t>
            </w:r>
          </w:p>
        </w:tc>
        <w:tc>
          <w:tcPr>
            <w:tcW w:w="851" w:type="dxa"/>
          </w:tcPr>
          <w:p w:rsidR="00C251D2" w:rsidRPr="000C20F6" w:rsidRDefault="00C251D2" w:rsidP="00BA7439">
            <w:pPr>
              <w:jc w:val="center"/>
              <w:rPr>
                <w:sz w:val="18"/>
                <w:szCs w:val="18"/>
              </w:rPr>
            </w:pPr>
            <w:r w:rsidRPr="000C20F6">
              <w:rPr>
                <w:sz w:val="18"/>
                <w:szCs w:val="18"/>
              </w:rPr>
              <w:t>Расчет</w:t>
            </w:r>
            <w:r w:rsidRPr="000C20F6">
              <w:rPr>
                <w:sz w:val="18"/>
                <w:szCs w:val="18"/>
              </w:rPr>
              <w:softHyphen/>
              <w:t>ный пока</w:t>
            </w:r>
            <w:r w:rsidRPr="000C20F6">
              <w:rPr>
                <w:sz w:val="18"/>
                <w:szCs w:val="18"/>
              </w:rPr>
              <w:softHyphen/>
              <w:t>затель</w:t>
            </w:r>
          </w:p>
        </w:tc>
        <w:tc>
          <w:tcPr>
            <w:tcW w:w="1588" w:type="dxa"/>
          </w:tcPr>
          <w:p w:rsidR="00C251D2" w:rsidRPr="000C20F6" w:rsidRDefault="00C251D2" w:rsidP="00BA7439">
            <w:pPr>
              <w:jc w:val="center"/>
              <w:rPr>
                <w:sz w:val="18"/>
                <w:szCs w:val="18"/>
              </w:rPr>
            </w:pPr>
            <w:r w:rsidRPr="000C20F6">
              <w:rPr>
                <w:sz w:val="18"/>
                <w:szCs w:val="18"/>
              </w:rPr>
              <w:t>Наимено</w:t>
            </w:r>
            <w:r w:rsidRPr="000C20F6">
              <w:rPr>
                <w:sz w:val="18"/>
                <w:szCs w:val="18"/>
              </w:rPr>
              <w:softHyphen/>
              <w:t>вание вида объекта</w:t>
            </w:r>
          </w:p>
        </w:tc>
        <w:tc>
          <w:tcPr>
            <w:tcW w:w="850" w:type="dxa"/>
          </w:tcPr>
          <w:p w:rsidR="00C251D2" w:rsidRPr="000C20F6" w:rsidRDefault="00C251D2" w:rsidP="00BA7439">
            <w:pPr>
              <w:jc w:val="center"/>
              <w:rPr>
                <w:sz w:val="18"/>
                <w:szCs w:val="18"/>
              </w:rPr>
            </w:pPr>
            <w:r w:rsidRPr="000C20F6">
              <w:rPr>
                <w:sz w:val="18"/>
                <w:szCs w:val="18"/>
              </w:rPr>
              <w:t>Единица изме</w:t>
            </w:r>
            <w:r w:rsidRPr="000C20F6">
              <w:rPr>
                <w:sz w:val="18"/>
                <w:szCs w:val="18"/>
              </w:rPr>
              <w:softHyphen/>
              <w:t>рения</w:t>
            </w:r>
          </w:p>
        </w:tc>
        <w:tc>
          <w:tcPr>
            <w:tcW w:w="681" w:type="dxa"/>
          </w:tcPr>
          <w:p w:rsidR="00C251D2" w:rsidRPr="000C20F6" w:rsidRDefault="00C251D2" w:rsidP="00BA7439">
            <w:pPr>
              <w:jc w:val="center"/>
              <w:rPr>
                <w:sz w:val="18"/>
                <w:szCs w:val="18"/>
              </w:rPr>
            </w:pPr>
            <w:r w:rsidRPr="000C20F6">
              <w:rPr>
                <w:sz w:val="18"/>
                <w:szCs w:val="18"/>
              </w:rPr>
              <w:t>Расчет</w:t>
            </w:r>
            <w:r w:rsidRPr="000C20F6">
              <w:rPr>
                <w:sz w:val="18"/>
                <w:szCs w:val="18"/>
              </w:rPr>
              <w:softHyphen/>
              <w:t>ный пока</w:t>
            </w:r>
            <w:r w:rsidRPr="000C20F6">
              <w:rPr>
                <w:sz w:val="18"/>
                <w:szCs w:val="18"/>
              </w:rPr>
              <w:softHyphen/>
              <w:t>затель</w:t>
            </w:r>
          </w:p>
        </w:tc>
      </w:tr>
      <w:tr w:rsidR="000C20F6" w:rsidRPr="000C20F6" w:rsidTr="00467B70">
        <w:tc>
          <w:tcPr>
            <w:tcW w:w="1644" w:type="dxa"/>
          </w:tcPr>
          <w:p w:rsidR="00C251D2" w:rsidRPr="000C20F6" w:rsidRDefault="00C251D2" w:rsidP="00BA7439">
            <w:pPr>
              <w:jc w:val="center"/>
              <w:rPr>
                <w:sz w:val="18"/>
                <w:szCs w:val="18"/>
              </w:rPr>
            </w:pPr>
            <w:r w:rsidRPr="000C20F6">
              <w:rPr>
                <w:sz w:val="18"/>
                <w:szCs w:val="18"/>
              </w:rPr>
              <w:t>1</w:t>
            </w:r>
          </w:p>
        </w:tc>
        <w:tc>
          <w:tcPr>
            <w:tcW w:w="850" w:type="dxa"/>
          </w:tcPr>
          <w:p w:rsidR="00C251D2" w:rsidRPr="000C20F6" w:rsidRDefault="00C251D2" w:rsidP="00BA7439">
            <w:pPr>
              <w:jc w:val="center"/>
              <w:rPr>
                <w:sz w:val="18"/>
                <w:szCs w:val="18"/>
              </w:rPr>
            </w:pPr>
            <w:r w:rsidRPr="000C20F6">
              <w:rPr>
                <w:sz w:val="18"/>
                <w:szCs w:val="18"/>
              </w:rPr>
              <w:t>2</w:t>
            </w:r>
          </w:p>
        </w:tc>
        <w:tc>
          <w:tcPr>
            <w:tcW w:w="851" w:type="dxa"/>
          </w:tcPr>
          <w:p w:rsidR="00C251D2" w:rsidRPr="000C20F6" w:rsidRDefault="00C251D2" w:rsidP="00BA7439">
            <w:pPr>
              <w:jc w:val="center"/>
              <w:rPr>
                <w:sz w:val="18"/>
                <w:szCs w:val="18"/>
              </w:rPr>
            </w:pPr>
            <w:r w:rsidRPr="000C20F6">
              <w:rPr>
                <w:sz w:val="18"/>
                <w:szCs w:val="18"/>
              </w:rPr>
              <w:t>3</w:t>
            </w:r>
          </w:p>
        </w:tc>
        <w:tc>
          <w:tcPr>
            <w:tcW w:w="1644" w:type="dxa"/>
          </w:tcPr>
          <w:p w:rsidR="00C251D2" w:rsidRPr="000C20F6" w:rsidRDefault="00C251D2" w:rsidP="00BA7439">
            <w:pPr>
              <w:jc w:val="center"/>
              <w:rPr>
                <w:sz w:val="18"/>
                <w:szCs w:val="18"/>
              </w:rPr>
            </w:pPr>
            <w:r w:rsidRPr="000C20F6">
              <w:rPr>
                <w:sz w:val="18"/>
                <w:szCs w:val="18"/>
              </w:rPr>
              <w:t>4</w:t>
            </w:r>
          </w:p>
        </w:tc>
        <w:tc>
          <w:tcPr>
            <w:tcW w:w="850" w:type="dxa"/>
          </w:tcPr>
          <w:p w:rsidR="00C251D2" w:rsidRPr="000C20F6" w:rsidRDefault="00C251D2" w:rsidP="00BA7439">
            <w:pPr>
              <w:jc w:val="center"/>
              <w:rPr>
                <w:sz w:val="18"/>
                <w:szCs w:val="18"/>
              </w:rPr>
            </w:pPr>
            <w:r w:rsidRPr="000C20F6">
              <w:rPr>
                <w:sz w:val="18"/>
                <w:szCs w:val="18"/>
              </w:rPr>
              <w:t>5</w:t>
            </w:r>
          </w:p>
        </w:tc>
        <w:tc>
          <w:tcPr>
            <w:tcW w:w="851" w:type="dxa"/>
          </w:tcPr>
          <w:p w:rsidR="00C251D2" w:rsidRPr="000C20F6" w:rsidRDefault="00C251D2" w:rsidP="00BA7439">
            <w:pPr>
              <w:jc w:val="center"/>
              <w:rPr>
                <w:sz w:val="18"/>
                <w:szCs w:val="18"/>
              </w:rPr>
            </w:pPr>
            <w:r w:rsidRPr="000C20F6">
              <w:rPr>
                <w:sz w:val="18"/>
                <w:szCs w:val="18"/>
              </w:rPr>
              <w:t>6</w:t>
            </w:r>
          </w:p>
        </w:tc>
        <w:tc>
          <w:tcPr>
            <w:tcW w:w="1588" w:type="dxa"/>
          </w:tcPr>
          <w:p w:rsidR="00C251D2" w:rsidRPr="000C20F6" w:rsidRDefault="00C251D2" w:rsidP="00BA7439">
            <w:pPr>
              <w:jc w:val="center"/>
              <w:rPr>
                <w:sz w:val="18"/>
                <w:szCs w:val="18"/>
              </w:rPr>
            </w:pPr>
            <w:r w:rsidRPr="000C20F6">
              <w:rPr>
                <w:sz w:val="18"/>
                <w:szCs w:val="18"/>
              </w:rPr>
              <w:t>7</w:t>
            </w:r>
          </w:p>
        </w:tc>
        <w:tc>
          <w:tcPr>
            <w:tcW w:w="850" w:type="dxa"/>
          </w:tcPr>
          <w:p w:rsidR="00C251D2" w:rsidRPr="000C20F6" w:rsidRDefault="00C251D2" w:rsidP="00BA7439">
            <w:pPr>
              <w:jc w:val="center"/>
              <w:rPr>
                <w:sz w:val="18"/>
                <w:szCs w:val="18"/>
              </w:rPr>
            </w:pPr>
            <w:r w:rsidRPr="000C20F6">
              <w:rPr>
                <w:sz w:val="18"/>
                <w:szCs w:val="18"/>
              </w:rPr>
              <w:t>8</w:t>
            </w:r>
          </w:p>
        </w:tc>
        <w:tc>
          <w:tcPr>
            <w:tcW w:w="681" w:type="dxa"/>
          </w:tcPr>
          <w:p w:rsidR="00C251D2" w:rsidRPr="000C20F6" w:rsidRDefault="00C251D2" w:rsidP="00BA7439">
            <w:pPr>
              <w:jc w:val="center"/>
              <w:rPr>
                <w:sz w:val="18"/>
                <w:szCs w:val="18"/>
              </w:rPr>
            </w:pPr>
            <w:r w:rsidRPr="000C20F6">
              <w:rPr>
                <w:sz w:val="18"/>
                <w:szCs w:val="18"/>
              </w:rPr>
              <w:t>9</w:t>
            </w:r>
          </w:p>
        </w:tc>
      </w:tr>
      <w:tr w:rsidR="00C251D2" w:rsidRPr="000C20F6" w:rsidTr="00467B70">
        <w:tc>
          <w:tcPr>
            <w:tcW w:w="1644" w:type="dxa"/>
          </w:tcPr>
          <w:p w:rsidR="00C251D2" w:rsidRPr="000C20F6" w:rsidRDefault="00C251D2" w:rsidP="00BA7439">
            <w:pPr>
              <w:rPr>
                <w:sz w:val="18"/>
                <w:szCs w:val="18"/>
              </w:rPr>
            </w:pPr>
          </w:p>
        </w:tc>
        <w:tc>
          <w:tcPr>
            <w:tcW w:w="850" w:type="dxa"/>
          </w:tcPr>
          <w:p w:rsidR="00C251D2" w:rsidRPr="000C20F6" w:rsidRDefault="00C251D2" w:rsidP="00BA7439">
            <w:pPr>
              <w:jc w:val="center"/>
              <w:rPr>
                <w:sz w:val="18"/>
                <w:szCs w:val="18"/>
              </w:rPr>
            </w:pPr>
          </w:p>
        </w:tc>
        <w:tc>
          <w:tcPr>
            <w:tcW w:w="851" w:type="dxa"/>
          </w:tcPr>
          <w:p w:rsidR="00C251D2" w:rsidRPr="000C20F6" w:rsidRDefault="00C251D2" w:rsidP="00BA7439">
            <w:pPr>
              <w:jc w:val="center"/>
              <w:rPr>
                <w:sz w:val="18"/>
                <w:szCs w:val="18"/>
              </w:rPr>
            </w:pPr>
          </w:p>
        </w:tc>
        <w:tc>
          <w:tcPr>
            <w:tcW w:w="1644" w:type="dxa"/>
          </w:tcPr>
          <w:p w:rsidR="00C251D2" w:rsidRPr="000C20F6" w:rsidRDefault="00C251D2" w:rsidP="00BA7439">
            <w:pPr>
              <w:rPr>
                <w:sz w:val="18"/>
                <w:szCs w:val="18"/>
              </w:rPr>
            </w:pPr>
          </w:p>
        </w:tc>
        <w:tc>
          <w:tcPr>
            <w:tcW w:w="850" w:type="dxa"/>
          </w:tcPr>
          <w:p w:rsidR="00C251D2" w:rsidRPr="000C20F6" w:rsidRDefault="00C251D2" w:rsidP="00BA7439">
            <w:pPr>
              <w:jc w:val="center"/>
              <w:rPr>
                <w:sz w:val="18"/>
                <w:szCs w:val="18"/>
              </w:rPr>
            </w:pPr>
          </w:p>
        </w:tc>
        <w:tc>
          <w:tcPr>
            <w:tcW w:w="851" w:type="dxa"/>
          </w:tcPr>
          <w:p w:rsidR="00C251D2" w:rsidRPr="000C20F6" w:rsidRDefault="00C251D2" w:rsidP="00BA7439">
            <w:pPr>
              <w:jc w:val="center"/>
              <w:rPr>
                <w:sz w:val="18"/>
                <w:szCs w:val="18"/>
              </w:rPr>
            </w:pPr>
          </w:p>
        </w:tc>
        <w:tc>
          <w:tcPr>
            <w:tcW w:w="1588" w:type="dxa"/>
          </w:tcPr>
          <w:p w:rsidR="00C251D2" w:rsidRPr="000C20F6" w:rsidRDefault="00C251D2" w:rsidP="00BA7439">
            <w:pPr>
              <w:rPr>
                <w:sz w:val="18"/>
                <w:szCs w:val="18"/>
              </w:rPr>
            </w:pPr>
          </w:p>
        </w:tc>
        <w:tc>
          <w:tcPr>
            <w:tcW w:w="850" w:type="dxa"/>
          </w:tcPr>
          <w:p w:rsidR="00C251D2" w:rsidRPr="000C20F6" w:rsidRDefault="00C251D2" w:rsidP="00BA7439">
            <w:pPr>
              <w:jc w:val="center"/>
              <w:rPr>
                <w:sz w:val="18"/>
                <w:szCs w:val="18"/>
              </w:rPr>
            </w:pPr>
          </w:p>
        </w:tc>
        <w:tc>
          <w:tcPr>
            <w:tcW w:w="681" w:type="dxa"/>
          </w:tcPr>
          <w:p w:rsidR="00C251D2" w:rsidRPr="000C20F6" w:rsidRDefault="00C251D2" w:rsidP="00BA7439">
            <w:pPr>
              <w:jc w:val="center"/>
              <w:rPr>
                <w:sz w:val="18"/>
                <w:szCs w:val="18"/>
              </w:rPr>
            </w:pPr>
          </w:p>
        </w:tc>
      </w:tr>
    </w:tbl>
    <w:p w:rsidR="00C251D2" w:rsidRPr="000C20F6" w:rsidRDefault="00C251D2" w:rsidP="00C251D2">
      <w:pPr>
        <w:jc w:val="both"/>
        <w:rPr>
          <w:bCs/>
        </w:rPr>
      </w:pPr>
    </w:p>
    <w:p w:rsidR="00C251D2" w:rsidRPr="000C20F6" w:rsidRDefault="00C251D2" w:rsidP="00C251D2">
      <w:pPr>
        <w:jc w:val="both"/>
        <w:rPr>
          <w:b/>
          <w:bCs/>
        </w:rPr>
      </w:pPr>
      <w:r w:rsidRPr="000C20F6">
        <w:rPr>
          <w:b/>
          <w:bCs/>
        </w:rPr>
        <w:t xml:space="preserve">5. Информация об ограничениях использования земельного участка, в том </w:t>
      </w:r>
      <w:proofErr w:type="gramStart"/>
      <w:r w:rsidRPr="000C20F6">
        <w:rPr>
          <w:b/>
          <w:bCs/>
        </w:rPr>
        <w:t>числе</w:t>
      </w:r>
      <w:proofErr w:type="gramEnd"/>
      <w:r w:rsidRPr="000C20F6">
        <w:rPr>
          <w:b/>
          <w:bCs/>
        </w:rPr>
        <w:t xml:space="preserve"> если земельный участок полностью или частично расположен в границах зон с особыми условиями использования территорий</w:t>
      </w:r>
    </w:p>
    <w:p w:rsidR="00C251D2" w:rsidRPr="000C20F6" w:rsidRDefault="00C251D2" w:rsidP="00C251D2"/>
    <w:p w:rsidR="00C251D2" w:rsidRPr="000C20F6" w:rsidRDefault="00C251D2" w:rsidP="00C251D2">
      <w:pPr>
        <w:pBdr>
          <w:top w:val="single" w:sz="4" w:space="1" w:color="auto"/>
        </w:pBdr>
        <w:spacing w:after="240"/>
        <w:rPr>
          <w:sz w:val="2"/>
          <w:szCs w:val="2"/>
        </w:rPr>
      </w:pPr>
    </w:p>
    <w:p w:rsidR="00C251D2" w:rsidRPr="000C20F6" w:rsidRDefault="00C251D2" w:rsidP="00C251D2">
      <w:pPr>
        <w:spacing w:after="240"/>
        <w:jc w:val="both"/>
        <w:rPr>
          <w:b/>
          <w:bCs/>
        </w:rPr>
      </w:pPr>
      <w:r w:rsidRPr="000C20F6">
        <w:rPr>
          <w:b/>
          <w:bCs/>
        </w:rPr>
        <w:t>6. 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268"/>
        <w:gridCol w:w="1814"/>
        <w:gridCol w:w="2948"/>
        <w:gridCol w:w="2779"/>
      </w:tblGrid>
      <w:tr w:rsidR="000C20F6" w:rsidRPr="000C20F6" w:rsidTr="00467B70">
        <w:trPr>
          <w:cantSplit/>
          <w:trHeight w:val="900"/>
        </w:trPr>
        <w:tc>
          <w:tcPr>
            <w:tcW w:w="2268" w:type="dxa"/>
            <w:vMerge w:val="restart"/>
          </w:tcPr>
          <w:p w:rsidR="00C251D2" w:rsidRPr="000C20F6" w:rsidRDefault="00C251D2" w:rsidP="00BA7439">
            <w:pPr>
              <w:jc w:val="center"/>
            </w:pPr>
            <w:r w:rsidRPr="000C20F6">
              <w:t xml:space="preserve">Наименование зоны с особыми условиями </w:t>
            </w:r>
            <w:r w:rsidRPr="000C20F6">
              <w:lastRenderedPageBreak/>
              <w:t>использования территории с указанием объекта, в отношении которого установлена такая зона</w:t>
            </w:r>
          </w:p>
        </w:tc>
        <w:tc>
          <w:tcPr>
            <w:tcW w:w="7541" w:type="dxa"/>
            <w:gridSpan w:val="3"/>
          </w:tcPr>
          <w:p w:rsidR="00C251D2" w:rsidRPr="000C20F6" w:rsidRDefault="00C251D2" w:rsidP="00BA7439">
            <w:pPr>
              <w:jc w:val="center"/>
            </w:pPr>
            <w:r w:rsidRPr="000C20F6">
              <w:lastRenderedPageBreak/>
              <w:t>Перечень координат характерных точек в системе координат,</w:t>
            </w:r>
            <w:r w:rsidRPr="000C20F6">
              <w:br/>
              <w:t>используемой для ведения Единого государственного реестра недвижимости</w:t>
            </w:r>
          </w:p>
        </w:tc>
      </w:tr>
      <w:tr w:rsidR="000C20F6" w:rsidRPr="000C20F6" w:rsidTr="00467B70">
        <w:trPr>
          <w:cantSplit/>
        </w:trPr>
        <w:tc>
          <w:tcPr>
            <w:tcW w:w="2268" w:type="dxa"/>
            <w:vMerge/>
            <w:vAlign w:val="center"/>
          </w:tcPr>
          <w:p w:rsidR="00C251D2" w:rsidRPr="000C20F6" w:rsidRDefault="00C251D2" w:rsidP="00BA7439">
            <w:pPr>
              <w:jc w:val="center"/>
            </w:pPr>
          </w:p>
        </w:tc>
        <w:tc>
          <w:tcPr>
            <w:tcW w:w="1814" w:type="dxa"/>
          </w:tcPr>
          <w:p w:rsidR="00C251D2" w:rsidRPr="000C20F6" w:rsidRDefault="00C251D2" w:rsidP="00BA7439">
            <w:pPr>
              <w:jc w:val="center"/>
            </w:pPr>
            <w:r w:rsidRPr="000C20F6">
              <w:t>Обозначение (номер) характерной точки</w:t>
            </w:r>
          </w:p>
        </w:tc>
        <w:tc>
          <w:tcPr>
            <w:tcW w:w="2948" w:type="dxa"/>
          </w:tcPr>
          <w:p w:rsidR="00C251D2" w:rsidRPr="000C20F6" w:rsidRDefault="00C251D2" w:rsidP="00BA7439">
            <w:pPr>
              <w:jc w:val="center"/>
            </w:pPr>
            <w:r w:rsidRPr="000C20F6">
              <w:t>Х</w:t>
            </w:r>
          </w:p>
        </w:tc>
        <w:tc>
          <w:tcPr>
            <w:tcW w:w="2779" w:type="dxa"/>
          </w:tcPr>
          <w:p w:rsidR="00C251D2" w:rsidRPr="000C20F6" w:rsidRDefault="00C251D2" w:rsidP="00BA7439">
            <w:pPr>
              <w:jc w:val="center"/>
            </w:pPr>
            <w:r w:rsidRPr="000C20F6">
              <w:t>Y</w:t>
            </w:r>
          </w:p>
        </w:tc>
      </w:tr>
      <w:tr w:rsidR="000C20F6" w:rsidRPr="000C20F6" w:rsidTr="00467B70">
        <w:trPr>
          <w:cantSplit/>
        </w:trPr>
        <w:tc>
          <w:tcPr>
            <w:tcW w:w="2268" w:type="dxa"/>
            <w:vAlign w:val="center"/>
          </w:tcPr>
          <w:p w:rsidR="00C251D2" w:rsidRPr="000C20F6" w:rsidRDefault="00C251D2" w:rsidP="00BA7439">
            <w:pPr>
              <w:jc w:val="center"/>
            </w:pPr>
            <w:r w:rsidRPr="000C20F6">
              <w:lastRenderedPageBreak/>
              <w:t>1</w:t>
            </w:r>
          </w:p>
        </w:tc>
        <w:tc>
          <w:tcPr>
            <w:tcW w:w="1814" w:type="dxa"/>
            <w:vAlign w:val="center"/>
          </w:tcPr>
          <w:p w:rsidR="00C251D2" w:rsidRPr="000C20F6" w:rsidRDefault="00C251D2" w:rsidP="00BA7439">
            <w:pPr>
              <w:jc w:val="center"/>
            </w:pPr>
            <w:r w:rsidRPr="000C20F6">
              <w:t>2</w:t>
            </w:r>
          </w:p>
        </w:tc>
        <w:tc>
          <w:tcPr>
            <w:tcW w:w="2948" w:type="dxa"/>
            <w:vAlign w:val="center"/>
          </w:tcPr>
          <w:p w:rsidR="00C251D2" w:rsidRPr="000C20F6" w:rsidRDefault="00C251D2" w:rsidP="00BA7439">
            <w:pPr>
              <w:jc w:val="center"/>
            </w:pPr>
            <w:r w:rsidRPr="000C20F6">
              <w:t>3</w:t>
            </w:r>
          </w:p>
        </w:tc>
        <w:tc>
          <w:tcPr>
            <w:tcW w:w="2779" w:type="dxa"/>
            <w:vAlign w:val="center"/>
          </w:tcPr>
          <w:p w:rsidR="00C251D2" w:rsidRPr="000C20F6" w:rsidRDefault="00C251D2" w:rsidP="00BA7439">
            <w:pPr>
              <w:jc w:val="center"/>
            </w:pPr>
            <w:r w:rsidRPr="000C20F6">
              <w:t>4</w:t>
            </w:r>
          </w:p>
        </w:tc>
      </w:tr>
      <w:tr w:rsidR="000C20F6" w:rsidRPr="000C20F6" w:rsidTr="00467B70">
        <w:trPr>
          <w:cantSplit/>
        </w:trPr>
        <w:tc>
          <w:tcPr>
            <w:tcW w:w="2268" w:type="dxa"/>
            <w:vAlign w:val="center"/>
          </w:tcPr>
          <w:p w:rsidR="00C251D2" w:rsidRPr="000C20F6" w:rsidRDefault="00C251D2" w:rsidP="00BA7439">
            <w:pPr>
              <w:jc w:val="center"/>
            </w:pPr>
          </w:p>
        </w:tc>
        <w:tc>
          <w:tcPr>
            <w:tcW w:w="1814" w:type="dxa"/>
            <w:vAlign w:val="center"/>
          </w:tcPr>
          <w:p w:rsidR="00C251D2" w:rsidRPr="000C20F6" w:rsidRDefault="00C251D2" w:rsidP="00BA7439">
            <w:pPr>
              <w:jc w:val="center"/>
            </w:pPr>
          </w:p>
        </w:tc>
        <w:tc>
          <w:tcPr>
            <w:tcW w:w="2948" w:type="dxa"/>
            <w:vAlign w:val="center"/>
          </w:tcPr>
          <w:p w:rsidR="00C251D2" w:rsidRPr="000C20F6" w:rsidRDefault="00C251D2" w:rsidP="00BA7439">
            <w:pPr>
              <w:jc w:val="center"/>
            </w:pPr>
          </w:p>
        </w:tc>
        <w:tc>
          <w:tcPr>
            <w:tcW w:w="2779" w:type="dxa"/>
            <w:vAlign w:val="center"/>
          </w:tcPr>
          <w:p w:rsidR="00C251D2" w:rsidRPr="000C20F6" w:rsidRDefault="00C251D2" w:rsidP="00BA7439">
            <w:pPr>
              <w:jc w:val="center"/>
            </w:pPr>
          </w:p>
        </w:tc>
      </w:tr>
    </w:tbl>
    <w:p w:rsidR="00C251D2" w:rsidRPr="000C20F6" w:rsidRDefault="00C251D2" w:rsidP="00C251D2">
      <w:pPr>
        <w:keepNext/>
        <w:spacing w:before="240"/>
      </w:pPr>
      <w:r w:rsidRPr="000C20F6">
        <w:rPr>
          <w:b/>
          <w:bCs/>
        </w:rPr>
        <w:t>7. Информация о границах публичных сервитутов</w:t>
      </w:r>
    </w:p>
    <w:p w:rsidR="00C251D2" w:rsidRPr="000C20F6" w:rsidRDefault="00C251D2" w:rsidP="00C251D2">
      <w:pPr>
        <w:keepNext/>
        <w:pBdr>
          <w:top w:val="single" w:sz="4" w:space="1" w:color="auto"/>
        </w:pBdr>
        <w:spacing w:after="240"/>
        <w:ind w:left="4672"/>
        <w:rPr>
          <w:sz w:val="2"/>
          <w:szCs w:val="2"/>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4196"/>
        <w:gridCol w:w="4025"/>
      </w:tblGrid>
      <w:tr w:rsidR="000C20F6" w:rsidRPr="000C20F6" w:rsidTr="00467B70">
        <w:trPr>
          <w:cantSplit/>
          <w:trHeight w:val="705"/>
        </w:trPr>
        <w:tc>
          <w:tcPr>
            <w:tcW w:w="1588" w:type="dxa"/>
            <w:vMerge w:val="restart"/>
          </w:tcPr>
          <w:p w:rsidR="00C251D2" w:rsidRPr="000C20F6" w:rsidRDefault="00C251D2" w:rsidP="00BA7439">
            <w:pPr>
              <w:spacing w:before="120"/>
              <w:jc w:val="center"/>
            </w:pPr>
            <w:r w:rsidRPr="000C20F6">
              <w:t>Обозначение (номер) характерной точки</w:t>
            </w:r>
          </w:p>
        </w:tc>
        <w:tc>
          <w:tcPr>
            <w:tcW w:w="8221" w:type="dxa"/>
            <w:gridSpan w:val="2"/>
          </w:tcPr>
          <w:p w:rsidR="00C251D2" w:rsidRPr="000C20F6" w:rsidRDefault="00C251D2" w:rsidP="00BA7439">
            <w:pPr>
              <w:spacing w:before="120"/>
              <w:jc w:val="center"/>
            </w:pPr>
            <w:r w:rsidRPr="000C20F6">
              <w:t>Перечень координат характерных точек в системе координат,</w:t>
            </w:r>
            <w:r w:rsidRPr="000C20F6">
              <w:br/>
              <w:t>используемой для ведения Единого государственного реестра недвижимости</w:t>
            </w:r>
          </w:p>
        </w:tc>
      </w:tr>
      <w:tr w:rsidR="000C20F6" w:rsidRPr="000C20F6" w:rsidTr="00467B70">
        <w:trPr>
          <w:cantSplit/>
          <w:trHeight w:val="397"/>
        </w:trPr>
        <w:tc>
          <w:tcPr>
            <w:tcW w:w="1588" w:type="dxa"/>
            <w:vMerge/>
            <w:vAlign w:val="center"/>
          </w:tcPr>
          <w:p w:rsidR="00C251D2" w:rsidRPr="000C20F6" w:rsidRDefault="00C251D2" w:rsidP="00BA7439">
            <w:pPr>
              <w:jc w:val="center"/>
            </w:pPr>
          </w:p>
        </w:tc>
        <w:tc>
          <w:tcPr>
            <w:tcW w:w="4196" w:type="dxa"/>
            <w:vAlign w:val="center"/>
          </w:tcPr>
          <w:p w:rsidR="00C251D2" w:rsidRPr="000C20F6" w:rsidRDefault="00C251D2" w:rsidP="00BA7439">
            <w:pPr>
              <w:jc w:val="center"/>
            </w:pPr>
            <w:r w:rsidRPr="000C20F6">
              <w:t>X</w:t>
            </w:r>
          </w:p>
        </w:tc>
        <w:tc>
          <w:tcPr>
            <w:tcW w:w="4025" w:type="dxa"/>
            <w:vAlign w:val="center"/>
          </w:tcPr>
          <w:p w:rsidR="00C251D2" w:rsidRPr="000C20F6" w:rsidRDefault="00C251D2" w:rsidP="00BA7439">
            <w:pPr>
              <w:jc w:val="center"/>
            </w:pPr>
            <w:r w:rsidRPr="000C20F6">
              <w:t>Y</w:t>
            </w:r>
          </w:p>
        </w:tc>
      </w:tr>
      <w:tr w:rsidR="000C20F6" w:rsidRPr="000C20F6" w:rsidTr="00467B70">
        <w:trPr>
          <w:trHeight w:val="397"/>
        </w:trPr>
        <w:tc>
          <w:tcPr>
            <w:tcW w:w="1588" w:type="dxa"/>
            <w:vAlign w:val="center"/>
          </w:tcPr>
          <w:p w:rsidR="00C251D2" w:rsidRPr="000C20F6" w:rsidRDefault="00C251D2" w:rsidP="00BA7439">
            <w:pPr>
              <w:jc w:val="center"/>
            </w:pPr>
          </w:p>
        </w:tc>
        <w:tc>
          <w:tcPr>
            <w:tcW w:w="4196" w:type="dxa"/>
            <w:vAlign w:val="center"/>
          </w:tcPr>
          <w:p w:rsidR="00C251D2" w:rsidRPr="000C20F6" w:rsidRDefault="00C251D2" w:rsidP="00BA7439">
            <w:pPr>
              <w:jc w:val="center"/>
            </w:pPr>
          </w:p>
        </w:tc>
        <w:tc>
          <w:tcPr>
            <w:tcW w:w="4025" w:type="dxa"/>
            <w:vAlign w:val="center"/>
          </w:tcPr>
          <w:p w:rsidR="00C251D2" w:rsidRPr="000C20F6" w:rsidRDefault="00C251D2" w:rsidP="00BA7439">
            <w:pPr>
              <w:jc w:val="center"/>
            </w:pPr>
          </w:p>
        </w:tc>
      </w:tr>
    </w:tbl>
    <w:p w:rsidR="00C251D2" w:rsidRPr="000C20F6" w:rsidRDefault="00C251D2" w:rsidP="00C251D2">
      <w:pPr>
        <w:spacing w:before="240"/>
        <w:jc w:val="both"/>
      </w:pPr>
      <w:r w:rsidRPr="000C20F6">
        <w:rPr>
          <w:b/>
          <w:bCs/>
        </w:rPr>
        <w:t>8. Номер и (или) наименование элемента планировочной структуры, в границах которого расположен земельный участок</w:t>
      </w:r>
    </w:p>
    <w:p w:rsidR="00C251D2" w:rsidRPr="000C20F6" w:rsidRDefault="00C251D2" w:rsidP="00C251D2">
      <w:pPr>
        <w:pBdr>
          <w:top w:val="single" w:sz="4" w:space="1" w:color="auto"/>
        </w:pBdr>
        <w:spacing w:after="240"/>
        <w:ind w:left="1843"/>
        <w:rPr>
          <w:sz w:val="2"/>
          <w:szCs w:val="2"/>
        </w:rPr>
      </w:pPr>
    </w:p>
    <w:p w:rsidR="00C251D2" w:rsidRPr="000C20F6" w:rsidRDefault="00C251D2" w:rsidP="00C251D2">
      <w:pPr>
        <w:jc w:val="both"/>
        <w:outlineLvl w:val="0"/>
        <w:rPr>
          <w:b/>
          <w:bCs/>
        </w:rPr>
      </w:pPr>
      <w:r w:rsidRPr="000C20F6">
        <w:rPr>
          <w:b/>
          <w:bCs/>
        </w:rPr>
        <w:t>9. </w:t>
      </w:r>
      <w:proofErr w:type="gramStart"/>
      <w:r w:rsidRPr="000C20F6">
        <w:rPr>
          <w:b/>
          <w:bCs/>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информацию_______________________________</w:t>
      </w:r>
      <w:proofErr w:type="gramEnd"/>
    </w:p>
    <w:p w:rsidR="00C251D2" w:rsidRPr="000C20F6" w:rsidRDefault="00C251D2" w:rsidP="00C251D2"/>
    <w:p w:rsidR="00C251D2" w:rsidRPr="000C20F6" w:rsidRDefault="00C251D2" w:rsidP="00C251D2">
      <w:pPr>
        <w:jc w:val="both"/>
      </w:pPr>
      <w:r w:rsidRPr="000C20F6">
        <w:rPr>
          <w:b/>
          <w:bCs/>
        </w:rPr>
        <w:t>10. 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территории_______________________________________________________</w:t>
      </w:r>
    </w:p>
    <w:p w:rsidR="00C251D2" w:rsidRPr="000C20F6" w:rsidRDefault="00C251D2" w:rsidP="00C251D2"/>
    <w:p w:rsidR="00C251D2" w:rsidRPr="000C20F6" w:rsidRDefault="00C251D2" w:rsidP="00C251D2">
      <w:r w:rsidRPr="000C20F6">
        <w:rPr>
          <w:b/>
          <w:bCs/>
        </w:rPr>
        <w:t>11. Информация о красных линиях:</w:t>
      </w:r>
    </w:p>
    <w:p w:rsidR="00C251D2" w:rsidRPr="000C20F6" w:rsidRDefault="00C251D2" w:rsidP="00C251D2">
      <w:pPr>
        <w:pBdr>
          <w:top w:val="single" w:sz="4" w:space="1" w:color="auto"/>
        </w:pBdr>
        <w:spacing w:after="240"/>
        <w:ind w:left="3345"/>
        <w:rPr>
          <w:sz w:val="2"/>
          <w:szCs w:val="2"/>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296"/>
        <w:gridCol w:w="3842"/>
        <w:gridCol w:w="3671"/>
      </w:tblGrid>
      <w:tr w:rsidR="000C20F6" w:rsidRPr="000C20F6" w:rsidTr="00467B70">
        <w:trPr>
          <w:cantSplit/>
          <w:trHeight w:val="705"/>
        </w:trPr>
        <w:tc>
          <w:tcPr>
            <w:tcW w:w="2296" w:type="dxa"/>
            <w:vMerge w:val="restart"/>
          </w:tcPr>
          <w:p w:rsidR="00C251D2" w:rsidRPr="000C20F6" w:rsidRDefault="00C251D2" w:rsidP="00BA7439">
            <w:pPr>
              <w:spacing w:before="120"/>
              <w:jc w:val="center"/>
            </w:pPr>
            <w:r w:rsidRPr="000C20F6">
              <w:t xml:space="preserve">Обозначение </w:t>
            </w:r>
            <w:r w:rsidRPr="000C20F6">
              <w:br/>
              <w:t xml:space="preserve">(номер) </w:t>
            </w:r>
            <w:r w:rsidRPr="000C20F6">
              <w:br/>
              <w:t>характерной точки</w:t>
            </w:r>
          </w:p>
        </w:tc>
        <w:tc>
          <w:tcPr>
            <w:tcW w:w="7513" w:type="dxa"/>
            <w:gridSpan w:val="2"/>
          </w:tcPr>
          <w:p w:rsidR="00C251D2" w:rsidRPr="000C20F6" w:rsidRDefault="00C251D2" w:rsidP="00BA7439">
            <w:pPr>
              <w:spacing w:before="120"/>
              <w:jc w:val="center"/>
            </w:pPr>
            <w:r w:rsidRPr="000C20F6">
              <w:t>Перечень координат характерных точек в системе координат,</w:t>
            </w:r>
            <w:r w:rsidRPr="000C20F6">
              <w:br/>
              <w:t>используемой для ведения Единого государственного реестра недвижимости</w:t>
            </w:r>
          </w:p>
        </w:tc>
      </w:tr>
      <w:tr w:rsidR="000C20F6" w:rsidRPr="000C20F6" w:rsidTr="00467B70">
        <w:trPr>
          <w:cantSplit/>
          <w:trHeight w:val="397"/>
        </w:trPr>
        <w:tc>
          <w:tcPr>
            <w:tcW w:w="2296" w:type="dxa"/>
            <w:vMerge/>
            <w:vAlign w:val="center"/>
          </w:tcPr>
          <w:p w:rsidR="00C251D2" w:rsidRPr="000C20F6" w:rsidRDefault="00C251D2" w:rsidP="00BA7439">
            <w:pPr>
              <w:jc w:val="center"/>
            </w:pPr>
          </w:p>
        </w:tc>
        <w:tc>
          <w:tcPr>
            <w:tcW w:w="3842" w:type="dxa"/>
            <w:vAlign w:val="center"/>
          </w:tcPr>
          <w:p w:rsidR="00C251D2" w:rsidRPr="000C20F6" w:rsidRDefault="00C251D2" w:rsidP="00BA7439">
            <w:pPr>
              <w:jc w:val="center"/>
            </w:pPr>
            <w:r w:rsidRPr="000C20F6">
              <w:t>X</w:t>
            </w:r>
          </w:p>
        </w:tc>
        <w:tc>
          <w:tcPr>
            <w:tcW w:w="3671" w:type="dxa"/>
            <w:vAlign w:val="center"/>
          </w:tcPr>
          <w:p w:rsidR="00C251D2" w:rsidRPr="000C20F6" w:rsidRDefault="00C251D2" w:rsidP="00BA7439">
            <w:pPr>
              <w:jc w:val="center"/>
            </w:pPr>
            <w:r w:rsidRPr="000C20F6">
              <w:t>Y</w:t>
            </w:r>
          </w:p>
        </w:tc>
      </w:tr>
      <w:tr w:rsidR="00C251D2" w:rsidRPr="000C20F6" w:rsidTr="00467B70">
        <w:trPr>
          <w:trHeight w:val="397"/>
        </w:trPr>
        <w:tc>
          <w:tcPr>
            <w:tcW w:w="2296" w:type="dxa"/>
            <w:vAlign w:val="center"/>
          </w:tcPr>
          <w:p w:rsidR="00C251D2" w:rsidRPr="000C20F6" w:rsidRDefault="00C251D2" w:rsidP="00BA7439">
            <w:pPr>
              <w:jc w:val="center"/>
            </w:pPr>
          </w:p>
        </w:tc>
        <w:tc>
          <w:tcPr>
            <w:tcW w:w="3842" w:type="dxa"/>
            <w:vAlign w:val="center"/>
          </w:tcPr>
          <w:p w:rsidR="00C251D2" w:rsidRPr="000C20F6" w:rsidRDefault="00C251D2" w:rsidP="00BA7439">
            <w:pPr>
              <w:jc w:val="center"/>
            </w:pPr>
          </w:p>
        </w:tc>
        <w:tc>
          <w:tcPr>
            <w:tcW w:w="3671" w:type="dxa"/>
            <w:vAlign w:val="center"/>
          </w:tcPr>
          <w:p w:rsidR="00C251D2" w:rsidRPr="000C20F6" w:rsidRDefault="00C251D2" w:rsidP="00BA7439">
            <w:pPr>
              <w:jc w:val="center"/>
            </w:pPr>
          </w:p>
        </w:tc>
      </w:tr>
    </w:tbl>
    <w:p w:rsidR="00C251D2" w:rsidRPr="000C20F6" w:rsidRDefault="00C251D2" w:rsidP="00C251D2"/>
    <w:p w:rsidR="00C251D2" w:rsidRPr="000C20F6" w:rsidRDefault="00C251D2" w:rsidP="00C251D2">
      <w:pPr>
        <w:jc w:val="both"/>
        <w:rPr>
          <w:bCs/>
        </w:rPr>
      </w:pPr>
      <w:r w:rsidRPr="000C20F6">
        <w:rPr>
          <w:b/>
          <w:bCs/>
        </w:rPr>
        <w:t xml:space="preserve">12. Информация о требованиях к архитектурно-градостроительному облику объекта капитального строительства: </w:t>
      </w:r>
    </w:p>
    <w:p w:rsidR="00C251D2" w:rsidRPr="000C20F6" w:rsidRDefault="00C251D2" w:rsidP="00C251D2">
      <w:pPr>
        <w:pBdr>
          <w:top w:val="single" w:sz="4" w:space="1" w:color="auto"/>
        </w:pBdr>
        <w:spacing w:after="240"/>
        <w:ind w:left="1457"/>
        <w:rPr>
          <w:sz w:val="2"/>
          <w:szCs w:val="2"/>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253"/>
        <w:gridCol w:w="4989"/>
      </w:tblGrid>
      <w:tr w:rsidR="000C20F6" w:rsidRPr="000C20F6" w:rsidTr="00467B70">
        <w:trPr>
          <w:cantSplit/>
        </w:trPr>
        <w:tc>
          <w:tcPr>
            <w:tcW w:w="567" w:type="dxa"/>
          </w:tcPr>
          <w:p w:rsidR="00C251D2" w:rsidRPr="000C20F6" w:rsidRDefault="00C251D2" w:rsidP="00BA7439">
            <w:pPr>
              <w:keepNext/>
              <w:jc w:val="center"/>
            </w:pPr>
            <w:r w:rsidRPr="000C20F6">
              <w:t>№</w:t>
            </w:r>
          </w:p>
        </w:tc>
        <w:tc>
          <w:tcPr>
            <w:tcW w:w="4253" w:type="dxa"/>
          </w:tcPr>
          <w:p w:rsidR="00C251D2" w:rsidRPr="000C20F6" w:rsidRDefault="00C251D2" w:rsidP="00BA7439">
            <w:pPr>
              <w:keepNext/>
              <w:jc w:val="center"/>
            </w:pPr>
            <w:r w:rsidRPr="000C20F6">
              <w:t>Требования к архитектурно-</w:t>
            </w:r>
            <w:r w:rsidRPr="000C20F6">
              <w:br/>
              <w:t>градостроительному облику объекта капитального строительства</w:t>
            </w:r>
          </w:p>
        </w:tc>
        <w:tc>
          <w:tcPr>
            <w:tcW w:w="4989" w:type="dxa"/>
          </w:tcPr>
          <w:p w:rsidR="00C251D2" w:rsidRPr="000C20F6" w:rsidRDefault="00C251D2" w:rsidP="00BA7439">
            <w:pPr>
              <w:keepNext/>
              <w:jc w:val="center"/>
            </w:pPr>
            <w:r w:rsidRPr="000C20F6">
              <w:t>Показатель</w:t>
            </w:r>
          </w:p>
        </w:tc>
      </w:tr>
      <w:tr w:rsidR="000C20F6" w:rsidRPr="000C20F6" w:rsidTr="00467B70">
        <w:trPr>
          <w:cantSplit/>
          <w:trHeight w:val="230"/>
        </w:trPr>
        <w:tc>
          <w:tcPr>
            <w:tcW w:w="567" w:type="dxa"/>
          </w:tcPr>
          <w:p w:rsidR="00C251D2" w:rsidRPr="000C20F6" w:rsidRDefault="00C251D2" w:rsidP="00BA7439">
            <w:pPr>
              <w:jc w:val="center"/>
            </w:pPr>
            <w:r w:rsidRPr="000C20F6">
              <w:t>1</w:t>
            </w:r>
          </w:p>
        </w:tc>
        <w:tc>
          <w:tcPr>
            <w:tcW w:w="4253" w:type="dxa"/>
          </w:tcPr>
          <w:p w:rsidR="00C251D2" w:rsidRPr="000C20F6" w:rsidRDefault="00C251D2" w:rsidP="00BA7439">
            <w:pPr>
              <w:jc w:val="center"/>
            </w:pPr>
            <w:r w:rsidRPr="000C20F6">
              <w:t>2</w:t>
            </w:r>
          </w:p>
        </w:tc>
        <w:tc>
          <w:tcPr>
            <w:tcW w:w="4989" w:type="dxa"/>
          </w:tcPr>
          <w:p w:rsidR="00C251D2" w:rsidRPr="000C20F6" w:rsidRDefault="00C251D2" w:rsidP="00BA7439">
            <w:pPr>
              <w:jc w:val="center"/>
            </w:pPr>
            <w:r w:rsidRPr="000C20F6">
              <w:t>3</w:t>
            </w:r>
          </w:p>
        </w:tc>
      </w:tr>
      <w:tr w:rsidR="00C251D2" w:rsidRPr="000C20F6" w:rsidTr="00467B70">
        <w:trPr>
          <w:cantSplit/>
        </w:trPr>
        <w:tc>
          <w:tcPr>
            <w:tcW w:w="567" w:type="dxa"/>
          </w:tcPr>
          <w:p w:rsidR="00C251D2" w:rsidRPr="000C20F6" w:rsidRDefault="00C251D2" w:rsidP="00BA7439">
            <w:pPr>
              <w:jc w:val="center"/>
            </w:pPr>
          </w:p>
        </w:tc>
        <w:tc>
          <w:tcPr>
            <w:tcW w:w="4253" w:type="dxa"/>
          </w:tcPr>
          <w:p w:rsidR="00C251D2" w:rsidRPr="000C20F6" w:rsidRDefault="00C251D2" w:rsidP="00BA7439"/>
        </w:tc>
        <w:tc>
          <w:tcPr>
            <w:tcW w:w="4989" w:type="dxa"/>
          </w:tcPr>
          <w:p w:rsidR="00C251D2" w:rsidRPr="000C20F6" w:rsidRDefault="00C251D2" w:rsidP="00BA7439">
            <w:pPr>
              <w:jc w:val="center"/>
            </w:pPr>
          </w:p>
        </w:tc>
      </w:tr>
    </w:tbl>
    <w:p w:rsidR="00C251D2" w:rsidRPr="000C20F6" w:rsidRDefault="00C251D2" w:rsidP="00C251D2"/>
    <w:p w:rsidR="00C251D2" w:rsidRPr="000C20F6" w:rsidRDefault="00C251D2" w:rsidP="00C251D2">
      <w:pPr>
        <w:jc w:val="both"/>
      </w:pPr>
      <w:r w:rsidRPr="000C20F6">
        <w:t>Приложение (в случае, указанном в части 3.1 статьи 57.3 Градостроительного кодекса Российской Федерации)</w:t>
      </w:r>
    </w:p>
    <w:p w:rsidR="00C251D2" w:rsidRPr="000C20F6" w:rsidRDefault="00C251D2" w:rsidP="00C251D2"/>
    <w:p w:rsidR="00D72B8B" w:rsidRPr="000C20F6" w:rsidRDefault="00D72B8B" w:rsidP="00D72B8B">
      <w:pPr>
        <w:jc w:val="right"/>
        <w:rPr>
          <w:bCs/>
          <w:sz w:val="28"/>
          <w:szCs w:val="28"/>
        </w:rPr>
      </w:pPr>
      <w:r w:rsidRPr="000C20F6">
        <w:lastRenderedPageBreak/>
        <w:t> </w:t>
      </w:r>
      <w:r w:rsidRPr="000C20F6">
        <w:rPr>
          <w:bCs/>
          <w:sz w:val="28"/>
          <w:szCs w:val="28"/>
        </w:rPr>
        <w:t>Приложение № 3</w:t>
      </w:r>
    </w:p>
    <w:p w:rsidR="00D72B8B" w:rsidRPr="000C20F6" w:rsidRDefault="00D72B8B" w:rsidP="00D72B8B">
      <w:pPr>
        <w:jc w:val="right"/>
        <w:rPr>
          <w:rFonts w:ascii="Verdana" w:hAnsi="Verdana"/>
          <w:sz w:val="21"/>
          <w:szCs w:val="21"/>
        </w:rPr>
      </w:pPr>
      <w:r w:rsidRPr="000C20F6">
        <w:rPr>
          <w:bCs/>
          <w:sz w:val="28"/>
          <w:szCs w:val="28"/>
        </w:rPr>
        <w:t>к административному регламенту</w:t>
      </w:r>
    </w:p>
    <w:p w:rsidR="00D72B8B" w:rsidRPr="000C20F6" w:rsidRDefault="00D72B8B" w:rsidP="00D72B8B">
      <w:pPr>
        <w:ind w:firstLine="567"/>
        <w:rPr>
          <w:sz w:val="28"/>
          <w:szCs w:val="28"/>
        </w:rPr>
      </w:pPr>
    </w:p>
    <w:p w:rsidR="00D72B8B" w:rsidRPr="000C20F6" w:rsidRDefault="00D72B8B" w:rsidP="00D72B8B">
      <w:pPr>
        <w:jc w:val="both"/>
      </w:pPr>
    </w:p>
    <w:p w:rsidR="00D72B8B" w:rsidRPr="000C20F6" w:rsidRDefault="00D72B8B" w:rsidP="00D72B8B"/>
    <w:p w:rsidR="00D72B8B" w:rsidRPr="000C20F6" w:rsidRDefault="00D72B8B" w:rsidP="00D72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0C20F6">
        <w:rPr>
          <w:sz w:val="28"/>
          <w:szCs w:val="28"/>
        </w:rPr>
        <w:t>БЛОК-СХЕМА</w:t>
      </w:r>
    </w:p>
    <w:p w:rsidR="00D72B8B" w:rsidRPr="000C20F6" w:rsidRDefault="00D72B8B" w:rsidP="00D72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0C20F6">
        <w:rPr>
          <w:sz w:val="28"/>
          <w:szCs w:val="28"/>
        </w:rPr>
        <w:t>ПОСЛЕДОВАТЕЛЬНОСТИ АДМИНИСТРАТИВНЫХ ПРОЦЕДУР</w:t>
      </w:r>
    </w:p>
    <w:p w:rsidR="00D72B8B" w:rsidRPr="000C20F6" w:rsidRDefault="00D72B8B" w:rsidP="00D72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0C20F6">
        <w:rPr>
          <w:sz w:val="28"/>
          <w:szCs w:val="28"/>
        </w:rPr>
        <w:t>ПРИ ПРЕДОСТАВЛЕНИИ МУНИЦИПАЛЬНОЙ УСЛУГИ</w:t>
      </w:r>
    </w:p>
    <w:p w:rsidR="00D72B8B" w:rsidRPr="000C20F6" w:rsidRDefault="00D72B8B" w:rsidP="00D72B8B">
      <w:pPr>
        <w:ind w:firstLine="567"/>
        <w:rPr>
          <w:sz w:val="28"/>
          <w:szCs w:val="28"/>
        </w:rPr>
      </w:pPr>
    </w:p>
    <w:p w:rsidR="00D72B8B" w:rsidRPr="000C20F6" w:rsidRDefault="007B3B96" w:rsidP="00D72B8B">
      <w:pPr>
        <w:ind w:firstLine="567"/>
        <w:rPr>
          <w:sz w:val="28"/>
          <w:szCs w:val="28"/>
        </w:rPr>
      </w:pPr>
      <w:r w:rsidRPr="007B3B96">
        <w:rPr>
          <w:noProof/>
        </w:rPr>
        <w:pict>
          <v:shape id="Text Box 4" o:spid="_x0000_s1027" type="#_x0000_t202" style="position:absolute;left:0;text-align:left;margin-left:112.35pt;margin-top:86.65pt;width:261pt;height:8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">
            <v:textbox>
              <w:txbxContent>
                <w:p w:rsidR="00007001" w:rsidRDefault="00007001" w:rsidP="00D72B8B">
                  <w:pPr>
                    <w:jc w:val="center"/>
                    <w:rPr>
                      <w:sz w:val="28"/>
                      <w:szCs w:val="28"/>
                    </w:rPr>
                  </w:pPr>
                  <w:r>
                    <w:rPr>
                      <w:sz w:val="28"/>
                      <w:szCs w:val="28"/>
                    </w:rPr>
                    <w:t>Осуществление запроса документов, которые должны быть представлены в Учреждение в порядке межведомственного электронного взаимодействия</w:t>
                  </w:r>
                </w:p>
              </w:txbxContent>
            </v:textbox>
          </v:shape>
        </w:pict>
      </w:r>
      <w:r w:rsidRPr="007B3B96">
        <w:rPr>
          <w:noProof/>
        </w:rPr>
        <w:pict>
          <v:shape id="Text Box 5" o:spid="_x0000_s1028" type="#_x0000_t202" style="position:absolute;left:0;text-align:left;margin-left:-1.7pt;margin-top:328.95pt;width:459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">
            <v:textbox>
              <w:txbxContent>
                <w:p w:rsidR="00007001" w:rsidRDefault="00007001" w:rsidP="00D72B8B">
                  <w:pPr>
                    <w:jc w:val="center"/>
                  </w:pPr>
                  <w:r>
                    <w:rPr>
                      <w:bCs/>
                      <w:color w:val="000000"/>
                      <w:sz w:val="28"/>
                      <w:szCs w:val="28"/>
                    </w:rPr>
                    <w:t>Выдача (направление) Документа, являющегося результатом предоставления муниципальной услуги</w:t>
                  </w:r>
                </w:p>
              </w:txbxContent>
            </v:textbox>
          </v:shape>
        </w:pict>
      </w:r>
      <w:r w:rsidRPr="007B3B96">
        <w:rPr>
          <w:noProof/>
        </w:rPr>
        <w:pict>
          <v:shapetype id="_x0000_t32" coordsize="21600,21600" o:spt="32" o:oned="t" path="m,l21600,21600e" filled="f">
            <v:path arrowok="t" fillok="f" o:connecttype="none"/>
            <o:lock v:ext="edit" shapetype="t"/>
          </v:shapetype>
          <v:shape id="AutoShape 6" o:spid="_x0000_s1036" type="#_x0000_t32" style="position:absolute;left:0;text-align:left;margin-left:157.95pt;margin-top:179.75pt;width:29.25pt;height:22.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">
            <v:stroke endarrow="block"/>
          </v:shape>
        </w:pict>
      </w:r>
      <w:r w:rsidRPr="007B3B96">
        <w:rPr>
          <w:noProof/>
        </w:rPr>
        <w:pict>
          <v:shape id="AutoShape 7" o:spid="_x0000_s1035" type="#_x0000_t32" style="position:absolute;left:0;text-align:left;margin-left:311.7pt;margin-top:179.75pt;width:47.4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">
            <v:stroke endarrow="block"/>
          </v:shape>
        </w:pict>
      </w:r>
      <w:r w:rsidRPr="007B3B96">
        <w:rPr>
          <w:noProof/>
        </w:rPr>
        <w:pict>
          <v:shape id="Text Box 8" o:spid="_x0000_s1029" type="#_x0000_t202" style="position:absolute;left:0;text-align:left;margin-left:311.7pt;margin-top:206.15pt;width:170.25pt;height:9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">
            <v:textbox>
              <w:txbxContent>
                <w:p w:rsidR="00007001" w:rsidRDefault="00007001" w:rsidP="00D72B8B">
                  <w:pPr>
                    <w:jc w:val="center"/>
                    <w:rPr>
                      <w:sz w:val="28"/>
                      <w:szCs w:val="28"/>
                    </w:rPr>
                  </w:pPr>
                  <w:r>
                    <w:rPr>
                      <w:sz w:val="28"/>
                      <w:szCs w:val="28"/>
                    </w:rPr>
                    <w:t>Подготовка и направление Заявителю мотивированного отказа в предоставлении муниципальной услуги</w:t>
                  </w:r>
                </w:p>
              </w:txbxContent>
            </v:textbox>
          </v:shape>
        </w:pict>
      </w:r>
      <w:r w:rsidRPr="007B3B96">
        <w:rPr>
          <w:noProof/>
        </w:rPr>
        <w:pict>
          <v:shape id="Text Box 9" o:spid="_x0000_s1030" type="#_x0000_t202" style="position:absolute;left:0;text-align:left;margin-left:-34.65pt;margin-top:206.15pt;width:335.85pt;height:6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">
            <v:textbox>
              <w:txbxContent>
                <w:p w:rsidR="00007001" w:rsidRDefault="00007001" w:rsidP="00D72B8B">
                  <w:pPr>
                    <w:jc w:val="center"/>
                  </w:pPr>
                  <w:r>
                    <w:rPr>
                      <w:sz w:val="28"/>
                      <w:szCs w:val="28"/>
                    </w:rPr>
                    <w:t>Рассмотрение заявления и предоставленных документов, принятие решения о выдаче градостроительного плана земельного участка</w:t>
                  </w:r>
                </w:p>
              </w:txbxContent>
            </v:textbox>
          </v:shape>
        </w:pict>
      </w:r>
      <w:r w:rsidRPr="007B3B96">
        <w:rPr>
          <w:noProof/>
        </w:rPr>
        <w:pict>
          <v:shape id="AutoShape 10" o:spid="_x0000_s1034" type="#_x0000_t32" style="position:absolute;left:0;text-align:left;margin-left:124.25pt;margin-top:271.75pt;width:0;height:53.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">
            <v:stroke endarrow="block"/>
          </v:shape>
        </w:pict>
      </w:r>
      <w:r w:rsidRPr="007B3B96">
        <w:rPr>
          <w:noProof/>
        </w:rPr>
        <w:pict>
          <v:shape id="AutoShape 11" o:spid="_x0000_s1033" type="#_x0000_t32" style="position:absolute;left:0;text-align:left;margin-left:392.15pt;margin-top:298.3pt;width:0;height:3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frRMAIAAF0EAAAOAAAAZHJzL2Uyb0RvYy54bWysVMGO2jAQvVfqP1i+QxI2U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">
            <v:stroke endarrow="block"/>
          </v:shape>
        </w:pict>
      </w:r>
      <w:r w:rsidRPr="007B3B96">
        <w:rPr>
          <w:noProof/>
        </w:rPr>
        <w:pict>
          <v:shape id="Text Box 12" o:spid="_x0000_s1031" type="#_x0000_t202" style="position:absolute;left:0;text-align:left;margin-left:13.2pt;margin-top:0;width:450pt;height:3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">
            <v:textbox>
              <w:txbxContent>
                <w:p w:rsidR="00007001" w:rsidRDefault="00007001" w:rsidP="00D72B8B">
                  <w:r>
                    <w:rPr>
                      <w:sz w:val="28"/>
                      <w:szCs w:val="28"/>
                    </w:rPr>
                    <w:t xml:space="preserve">Приём </w:t>
                  </w:r>
                  <w:r>
                    <w:rPr>
                      <w:bCs/>
                      <w:color w:val="000000"/>
                      <w:sz w:val="28"/>
                      <w:szCs w:val="28"/>
                    </w:rPr>
                    <w:t xml:space="preserve">и регистрация </w:t>
                  </w:r>
                  <w:hyperlink r:id="rId24" w:anchor="Par239" w:history="1">
                    <w:r>
                      <w:rPr>
                        <w:rStyle w:val="a6"/>
                        <w:color w:val="000000"/>
                      </w:rPr>
                      <w:t>з</w:t>
                    </w:r>
                    <w:r w:rsidRPr="00A67A53">
                      <w:rPr>
                        <w:rStyle w:val="a6"/>
                        <w:color w:val="000000"/>
                        <w:sz w:val="28"/>
                        <w:szCs w:val="28"/>
                        <w:u w:val="none"/>
                      </w:rPr>
                      <w:t>аявления</w:t>
                    </w:r>
                  </w:hyperlink>
                  <w:r>
                    <w:rPr>
                      <w:bCs/>
                      <w:color w:val="000000"/>
                      <w:sz w:val="28"/>
                      <w:szCs w:val="28"/>
                    </w:rPr>
                    <w:t xml:space="preserve"> с приложенными к нему документами</w:t>
                  </w:r>
                </w:p>
              </w:txbxContent>
            </v:textbox>
          </v:shape>
        </w:pict>
      </w:r>
      <w:r w:rsidRPr="007B3B96">
        <w:rPr>
          <w:noProof/>
        </w:rPr>
        <w:pict>
          <v:shape id="AutoShape 13" o:spid="_x0000_s1032" type="#_x0000_t32" style="position:absolute;left:0;text-align:left;margin-left:242.3pt;margin-top:33.85pt;width:0;height:46.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">
            <v:stroke endarrow="block"/>
          </v:shape>
        </w:pict>
      </w:r>
    </w:p>
    <w:p w:rsidR="00D72B8B" w:rsidRPr="000C20F6" w:rsidRDefault="00D72B8B" w:rsidP="00D72B8B">
      <w:pPr>
        <w:ind w:firstLine="567"/>
        <w:rPr>
          <w:sz w:val="28"/>
          <w:szCs w:val="28"/>
        </w:rPr>
      </w:pPr>
    </w:p>
    <w:p w:rsidR="00D72B8B" w:rsidRPr="000C20F6" w:rsidRDefault="00D72B8B" w:rsidP="00D72B8B">
      <w:pPr>
        <w:ind w:firstLine="567"/>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pStyle w:val="ConsPlusTitle"/>
        <w:widowControl/>
        <w:ind w:firstLine="567"/>
        <w:jc w:val="both"/>
        <w:rPr>
          <w:rFonts w:ascii="Times New Roman" w:hAnsi="Times New Roman" w:cs="Times New Roman"/>
          <w:b w:val="0"/>
          <w:bCs w:val="0"/>
          <w:sz w:val="28"/>
          <w:szCs w:val="28"/>
        </w:rPr>
      </w:pPr>
    </w:p>
    <w:p w:rsidR="00D72B8B" w:rsidRPr="000C20F6" w:rsidRDefault="00D72B8B" w:rsidP="00D72B8B">
      <w:pPr>
        <w:tabs>
          <w:tab w:val="left" w:pos="9781"/>
        </w:tabs>
        <w:ind w:firstLine="567"/>
        <w:jc w:val="both"/>
        <w:rPr>
          <w:sz w:val="28"/>
          <w:szCs w:val="28"/>
        </w:rPr>
      </w:pPr>
    </w:p>
    <w:p w:rsidR="00D72B8B" w:rsidRPr="000C20F6" w:rsidRDefault="00D72B8B" w:rsidP="00D72B8B">
      <w:pPr>
        <w:tabs>
          <w:tab w:val="left" w:pos="9781"/>
        </w:tabs>
        <w:ind w:firstLine="567"/>
        <w:jc w:val="both"/>
        <w:rPr>
          <w:sz w:val="28"/>
          <w:szCs w:val="28"/>
        </w:rPr>
      </w:pPr>
    </w:p>
    <w:p w:rsidR="00D72B8B" w:rsidRPr="000C20F6" w:rsidRDefault="00D72B8B" w:rsidP="00D72B8B">
      <w:pPr>
        <w:tabs>
          <w:tab w:val="left" w:pos="9781"/>
        </w:tabs>
        <w:ind w:firstLine="567"/>
        <w:jc w:val="both"/>
        <w:rPr>
          <w:sz w:val="28"/>
          <w:szCs w:val="28"/>
        </w:rPr>
      </w:pPr>
    </w:p>
    <w:p w:rsidR="00D72B8B" w:rsidRPr="000C20F6" w:rsidRDefault="00D72B8B" w:rsidP="00D72B8B">
      <w:pPr>
        <w:tabs>
          <w:tab w:val="left" w:pos="9781"/>
        </w:tabs>
        <w:ind w:firstLine="567"/>
        <w:jc w:val="both"/>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Pr>
        <w:ind w:firstLine="567"/>
        <w:rPr>
          <w:sz w:val="28"/>
          <w:szCs w:val="28"/>
        </w:rPr>
      </w:pPr>
    </w:p>
    <w:p w:rsidR="00D72B8B" w:rsidRPr="000C20F6" w:rsidRDefault="00D72B8B" w:rsidP="00D72B8B"/>
    <w:p w:rsidR="00E46D9E" w:rsidRPr="000C20F6" w:rsidRDefault="00E46D9E"/>
    <w:sectPr w:rsidR="00E46D9E" w:rsidRPr="000C20F6" w:rsidSect="000A31E3">
      <w:pgSz w:w="11906" w:h="16838"/>
      <w:pgMar w:top="709" w:right="567"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AB5" w:rsidRDefault="00050AB5" w:rsidP="00C251D2">
      <w:r>
        <w:separator/>
      </w:r>
    </w:p>
  </w:endnote>
  <w:endnote w:type="continuationSeparator" w:id="1">
    <w:p w:rsidR="00050AB5" w:rsidRDefault="00050AB5" w:rsidP="00C251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AB5" w:rsidRDefault="00050AB5" w:rsidP="00C251D2">
      <w:r>
        <w:separator/>
      </w:r>
    </w:p>
  </w:footnote>
  <w:footnote w:type="continuationSeparator" w:id="1">
    <w:p w:rsidR="00050AB5" w:rsidRDefault="00050AB5" w:rsidP="00C251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EA47A0"/>
    <w:multiLevelType w:val="hybridMultilevel"/>
    <w:tmpl w:val="18864A60"/>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88B2824"/>
    <w:multiLevelType w:val="hybridMultilevel"/>
    <w:tmpl w:val="50D8F37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12D2F00"/>
    <w:multiLevelType w:val="hybridMultilevel"/>
    <w:tmpl w:val="A32ECBEA"/>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0A7099E"/>
    <w:multiLevelType w:val="hybridMultilevel"/>
    <w:tmpl w:val="54B648B4"/>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0DC6913"/>
    <w:multiLevelType w:val="multilevel"/>
    <w:tmpl w:val="16D6959A"/>
    <w:lvl w:ilvl="0">
      <w:start w:val="1"/>
      <w:numFmt w:val="decimal"/>
      <w:lvlText w:val="%1."/>
      <w:lvlJc w:val="left"/>
      <w:pPr>
        <w:tabs>
          <w:tab w:val="num" w:pos="1894"/>
        </w:tabs>
        <w:ind w:left="1894" w:hanging="1185"/>
      </w:pPr>
      <w:rPr>
        <w:b w:val="0"/>
      </w:r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rsids>
    <w:rsidRoot w:val="00D72B8B"/>
    <w:rsid w:val="00007001"/>
    <w:rsid w:val="00050AB5"/>
    <w:rsid w:val="000A31E3"/>
    <w:rsid w:val="000C20F6"/>
    <w:rsid w:val="00133D01"/>
    <w:rsid w:val="001E1B0D"/>
    <w:rsid w:val="002833CB"/>
    <w:rsid w:val="0028795B"/>
    <w:rsid w:val="002A7D70"/>
    <w:rsid w:val="002C78E9"/>
    <w:rsid w:val="002F5247"/>
    <w:rsid w:val="003B7806"/>
    <w:rsid w:val="003F1855"/>
    <w:rsid w:val="00461B0C"/>
    <w:rsid w:val="00467B70"/>
    <w:rsid w:val="004A483C"/>
    <w:rsid w:val="004D5DA8"/>
    <w:rsid w:val="005A48C9"/>
    <w:rsid w:val="0064630A"/>
    <w:rsid w:val="006F0261"/>
    <w:rsid w:val="00731C77"/>
    <w:rsid w:val="007B3B96"/>
    <w:rsid w:val="009D29FF"/>
    <w:rsid w:val="009D54B8"/>
    <w:rsid w:val="00A23E22"/>
    <w:rsid w:val="00A250D1"/>
    <w:rsid w:val="00A66FBB"/>
    <w:rsid w:val="00B602B7"/>
    <w:rsid w:val="00BA1467"/>
    <w:rsid w:val="00BA7439"/>
    <w:rsid w:val="00C251D2"/>
    <w:rsid w:val="00C32CD5"/>
    <w:rsid w:val="00D17249"/>
    <w:rsid w:val="00D3690F"/>
    <w:rsid w:val="00D72B8B"/>
    <w:rsid w:val="00D840D9"/>
    <w:rsid w:val="00DB472D"/>
    <w:rsid w:val="00E32FB2"/>
    <w:rsid w:val="00E46D9E"/>
    <w:rsid w:val="00EC667A"/>
    <w:rsid w:val="00EF1C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1" type="connector" idref="#AutoShape 6"/>
        <o:r id="V:Rule2" type="connector" idref="#AutoShape 7"/>
        <o:r id="V:Rule3" type="connector" idref="#AutoShape 10"/>
        <o:r id="V:Rule4" type="connector" idref="#AutoShape 11"/>
        <o:r id="V:Rule5" type="connector" idref="#AutoShape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B8B"/>
    <w:pPr>
      <w:overflowPunct w:val="0"/>
      <w:autoSpaceDE w:val="0"/>
      <w:autoSpaceDN w:val="0"/>
      <w:adjustRightInd w:val="0"/>
    </w:pPr>
    <w:rPr>
      <w:sz w:val="24"/>
      <w:szCs w:val="24"/>
    </w:rPr>
  </w:style>
  <w:style w:type="paragraph" w:styleId="1">
    <w:name w:val="heading 1"/>
    <w:basedOn w:val="a"/>
    <w:next w:val="a"/>
    <w:link w:val="10"/>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unhideWhenUsed/>
    <w:rsid w:val="00D72B8B"/>
    <w:rPr>
      <w:color w:val="0000FF"/>
      <w:u w:val="single"/>
    </w:rPr>
  </w:style>
  <w:style w:type="character" w:styleId="a7">
    <w:name w:val="FollowedHyperlink"/>
    <w:basedOn w:val="a0"/>
    <w:uiPriority w:val="99"/>
    <w:semiHidden/>
    <w:unhideWhenUsed/>
    <w:rsid w:val="00D72B8B"/>
    <w:rPr>
      <w:color w:val="800080" w:themeColor="followedHyperlink"/>
      <w:u w:val="single"/>
    </w:rPr>
  </w:style>
  <w:style w:type="paragraph" w:styleId="HTML">
    <w:name w:val="HTML Preformatted"/>
    <w:basedOn w:val="a"/>
    <w:link w:val="HTML0"/>
    <w:uiPriority w:val="99"/>
    <w:semiHidden/>
    <w:unhideWhenUsed/>
    <w:rsid w:val="00D72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semiHidden/>
    <w:rsid w:val="00D72B8B"/>
    <w:rPr>
      <w:rFonts w:ascii="Courier New" w:hAnsi="Courier New" w:cs="Courier New"/>
    </w:rPr>
  </w:style>
  <w:style w:type="paragraph" w:styleId="a8">
    <w:name w:val="Balloon Text"/>
    <w:basedOn w:val="a"/>
    <w:link w:val="a9"/>
    <w:uiPriority w:val="99"/>
    <w:semiHidden/>
    <w:unhideWhenUsed/>
    <w:rsid w:val="00D72B8B"/>
    <w:rPr>
      <w:rFonts w:ascii="Tahoma" w:hAnsi="Tahoma" w:cs="Tahoma"/>
      <w:sz w:val="16"/>
      <w:szCs w:val="16"/>
    </w:rPr>
  </w:style>
  <w:style w:type="character" w:customStyle="1" w:styleId="a9">
    <w:name w:val="Текст выноски Знак"/>
    <w:basedOn w:val="a0"/>
    <w:link w:val="a8"/>
    <w:uiPriority w:val="99"/>
    <w:semiHidden/>
    <w:rsid w:val="00D72B8B"/>
    <w:rPr>
      <w:rFonts w:ascii="Tahoma" w:hAnsi="Tahoma" w:cs="Tahoma"/>
      <w:sz w:val="16"/>
      <w:szCs w:val="16"/>
    </w:rPr>
  </w:style>
  <w:style w:type="paragraph" w:styleId="aa">
    <w:name w:val="List Paragraph"/>
    <w:basedOn w:val="a"/>
    <w:uiPriority w:val="34"/>
    <w:qFormat/>
    <w:rsid w:val="00D72B8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qFormat/>
    <w:rsid w:val="00D72B8B"/>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D72B8B"/>
    <w:pPr>
      <w:widowControl w:val="0"/>
      <w:autoSpaceDE w:val="0"/>
      <w:autoSpaceDN w:val="0"/>
      <w:adjustRightInd w:val="0"/>
    </w:pPr>
    <w:rPr>
      <w:rFonts w:ascii="Courier New" w:eastAsiaTheme="minorEastAsia" w:hAnsi="Courier New" w:cs="Courier New"/>
    </w:rPr>
  </w:style>
  <w:style w:type="paragraph" w:customStyle="1" w:styleId="ab">
    <w:name w:val="Пункт_пост"/>
    <w:basedOn w:val="a"/>
    <w:rsid w:val="00D72B8B"/>
    <w:pPr>
      <w:overflowPunct/>
      <w:autoSpaceDE/>
      <w:autoSpaceDN/>
      <w:adjustRightInd/>
      <w:spacing w:before="120"/>
      <w:ind w:firstLine="720"/>
      <w:jc w:val="both"/>
    </w:pPr>
    <w:rPr>
      <w:rFonts w:ascii="Calibri" w:eastAsia="Calibri" w:hAnsi="Calibri"/>
      <w:sz w:val="26"/>
      <w:szCs w:val="20"/>
    </w:rPr>
  </w:style>
  <w:style w:type="paragraph" w:customStyle="1" w:styleId="ConsPlusTitle">
    <w:name w:val="ConsPlusTitle"/>
    <w:rsid w:val="00D72B8B"/>
    <w:pPr>
      <w:widowControl w:val="0"/>
      <w:autoSpaceDE w:val="0"/>
      <w:autoSpaceDN w:val="0"/>
      <w:adjustRightInd w:val="0"/>
    </w:pPr>
    <w:rPr>
      <w:rFonts w:ascii="Arial" w:hAnsi="Arial" w:cs="Arial"/>
      <w:b/>
      <w:bCs/>
    </w:rPr>
  </w:style>
  <w:style w:type="character" w:customStyle="1" w:styleId="apple-converted-space">
    <w:name w:val="apple-converted-space"/>
    <w:basedOn w:val="a0"/>
    <w:rsid w:val="00D72B8B"/>
  </w:style>
  <w:style w:type="character" w:customStyle="1" w:styleId="blk">
    <w:name w:val="blk"/>
    <w:basedOn w:val="a0"/>
    <w:rsid w:val="00D72B8B"/>
  </w:style>
  <w:style w:type="paragraph" w:customStyle="1" w:styleId="Standard">
    <w:name w:val="Standard"/>
    <w:rsid w:val="00D72B8B"/>
    <w:pPr>
      <w:suppressAutoHyphens/>
      <w:autoSpaceDN w:val="0"/>
      <w:spacing w:after="200" w:line="276" w:lineRule="auto"/>
      <w:textAlignment w:val="baseline"/>
    </w:pPr>
    <w:rPr>
      <w:rFonts w:ascii="Calibri" w:eastAsia="Calibri" w:hAnsi="Calibri" w:cs="Tahoma"/>
      <w:color w:val="00000A"/>
      <w:sz w:val="22"/>
      <w:szCs w:val="22"/>
      <w:lang w:eastAsia="en-US"/>
    </w:rPr>
  </w:style>
  <w:style w:type="paragraph" w:customStyle="1" w:styleId="Footnote">
    <w:name w:val="Footnote"/>
    <w:basedOn w:val="Standard"/>
    <w:rsid w:val="00D72B8B"/>
  </w:style>
  <w:style w:type="character" w:customStyle="1" w:styleId="Footnoteanchor">
    <w:name w:val="Footnote anchor"/>
    <w:rsid w:val="00D72B8B"/>
    <w:rPr>
      <w:position w:val="0"/>
      <w:vertAlign w:val="superscript"/>
    </w:rPr>
  </w:style>
  <w:style w:type="character" w:styleId="ac">
    <w:name w:val="footnote reference"/>
    <w:basedOn w:val="a0"/>
    <w:uiPriority w:val="99"/>
    <w:semiHidden/>
    <w:unhideWhenUsed/>
    <w:rsid w:val="00D72B8B"/>
    <w:rPr>
      <w:vertAlign w:val="superscript"/>
    </w:rPr>
  </w:style>
  <w:style w:type="paragraph" w:styleId="ad">
    <w:name w:val="header"/>
    <w:basedOn w:val="a"/>
    <w:link w:val="ae"/>
    <w:uiPriority w:val="99"/>
    <w:rsid w:val="00C251D2"/>
    <w:pPr>
      <w:tabs>
        <w:tab w:val="center" w:pos="4153"/>
        <w:tab w:val="right" w:pos="8306"/>
      </w:tabs>
      <w:overflowPunct/>
      <w:adjustRightInd/>
    </w:pPr>
    <w:rPr>
      <w:sz w:val="20"/>
      <w:szCs w:val="20"/>
    </w:rPr>
  </w:style>
  <w:style w:type="character" w:customStyle="1" w:styleId="ae">
    <w:name w:val="Верхний колонтитул Знак"/>
    <w:basedOn w:val="a0"/>
    <w:link w:val="ad"/>
    <w:uiPriority w:val="99"/>
    <w:rsid w:val="00C251D2"/>
  </w:style>
  <w:style w:type="paragraph" w:styleId="af">
    <w:name w:val="footer"/>
    <w:basedOn w:val="a"/>
    <w:link w:val="af0"/>
    <w:uiPriority w:val="99"/>
    <w:unhideWhenUsed/>
    <w:rsid w:val="00C251D2"/>
    <w:pPr>
      <w:tabs>
        <w:tab w:val="center" w:pos="4677"/>
        <w:tab w:val="right" w:pos="9355"/>
      </w:tabs>
    </w:pPr>
  </w:style>
  <w:style w:type="character" w:customStyle="1" w:styleId="af0">
    <w:name w:val="Нижний колонтитул Знак"/>
    <w:basedOn w:val="a0"/>
    <w:link w:val="af"/>
    <w:uiPriority w:val="99"/>
    <w:rsid w:val="00C251D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B8B"/>
    <w:pPr>
      <w:overflowPunct w:val="0"/>
      <w:autoSpaceDE w:val="0"/>
      <w:autoSpaceDN w:val="0"/>
      <w:adjustRightInd w:val="0"/>
    </w:pPr>
    <w:rPr>
      <w:sz w:val="24"/>
      <w:szCs w:val="24"/>
    </w:rPr>
  </w:style>
  <w:style w:type="paragraph" w:styleId="1">
    <w:name w:val="heading 1"/>
    <w:basedOn w:val="a"/>
    <w:next w:val="a"/>
    <w:link w:val="10"/>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unhideWhenUsed/>
    <w:rsid w:val="00D72B8B"/>
    <w:rPr>
      <w:color w:val="0000FF"/>
      <w:u w:val="single"/>
    </w:rPr>
  </w:style>
  <w:style w:type="character" w:styleId="a7">
    <w:name w:val="FollowedHyperlink"/>
    <w:basedOn w:val="a0"/>
    <w:uiPriority w:val="99"/>
    <w:semiHidden/>
    <w:unhideWhenUsed/>
    <w:rsid w:val="00D72B8B"/>
    <w:rPr>
      <w:color w:val="800080" w:themeColor="followedHyperlink"/>
      <w:u w:val="single"/>
    </w:rPr>
  </w:style>
  <w:style w:type="paragraph" w:styleId="HTML">
    <w:name w:val="HTML Preformatted"/>
    <w:basedOn w:val="a"/>
    <w:link w:val="HTML0"/>
    <w:uiPriority w:val="99"/>
    <w:semiHidden/>
    <w:unhideWhenUsed/>
    <w:rsid w:val="00D72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semiHidden/>
    <w:rsid w:val="00D72B8B"/>
    <w:rPr>
      <w:rFonts w:ascii="Courier New" w:hAnsi="Courier New" w:cs="Courier New"/>
    </w:rPr>
  </w:style>
  <w:style w:type="paragraph" w:styleId="a8">
    <w:name w:val="Balloon Text"/>
    <w:basedOn w:val="a"/>
    <w:link w:val="a9"/>
    <w:uiPriority w:val="99"/>
    <w:semiHidden/>
    <w:unhideWhenUsed/>
    <w:rsid w:val="00D72B8B"/>
    <w:rPr>
      <w:rFonts w:ascii="Tahoma" w:hAnsi="Tahoma" w:cs="Tahoma"/>
      <w:sz w:val="16"/>
      <w:szCs w:val="16"/>
    </w:rPr>
  </w:style>
  <w:style w:type="character" w:customStyle="1" w:styleId="a9">
    <w:name w:val="Текст выноски Знак"/>
    <w:basedOn w:val="a0"/>
    <w:link w:val="a8"/>
    <w:uiPriority w:val="99"/>
    <w:semiHidden/>
    <w:rsid w:val="00D72B8B"/>
    <w:rPr>
      <w:rFonts w:ascii="Tahoma" w:hAnsi="Tahoma" w:cs="Tahoma"/>
      <w:sz w:val="16"/>
      <w:szCs w:val="16"/>
    </w:rPr>
  </w:style>
  <w:style w:type="paragraph" w:styleId="aa">
    <w:name w:val="List Paragraph"/>
    <w:basedOn w:val="a"/>
    <w:uiPriority w:val="34"/>
    <w:qFormat/>
    <w:rsid w:val="00D72B8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qFormat/>
    <w:rsid w:val="00D72B8B"/>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D72B8B"/>
    <w:pPr>
      <w:widowControl w:val="0"/>
      <w:autoSpaceDE w:val="0"/>
      <w:autoSpaceDN w:val="0"/>
      <w:adjustRightInd w:val="0"/>
    </w:pPr>
    <w:rPr>
      <w:rFonts w:ascii="Courier New" w:eastAsiaTheme="minorEastAsia" w:hAnsi="Courier New" w:cs="Courier New"/>
    </w:rPr>
  </w:style>
  <w:style w:type="paragraph" w:customStyle="1" w:styleId="ab">
    <w:name w:val="Пункт_пост"/>
    <w:basedOn w:val="a"/>
    <w:rsid w:val="00D72B8B"/>
    <w:pPr>
      <w:overflowPunct/>
      <w:autoSpaceDE/>
      <w:autoSpaceDN/>
      <w:adjustRightInd/>
      <w:spacing w:before="120"/>
      <w:ind w:firstLine="720"/>
      <w:jc w:val="both"/>
    </w:pPr>
    <w:rPr>
      <w:rFonts w:ascii="Calibri" w:eastAsia="Calibri" w:hAnsi="Calibri"/>
      <w:sz w:val="26"/>
      <w:szCs w:val="20"/>
    </w:rPr>
  </w:style>
  <w:style w:type="paragraph" w:customStyle="1" w:styleId="ConsPlusTitle">
    <w:name w:val="ConsPlusTitle"/>
    <w:rsid w:val="00D72B8B"/>
    <w:pPr>
      <w:widowControl w:val="0"/>
      <w:autoSpaceDE w:val="0"/>
      <w:autoSpaceDN w:val="0"/>
      <w:adjustRightInd w:val="0"/>
    </w:pPr>
    <w:rPr>
      <w:rFonts w:ascii="Arial" w:hAnsi="Arial" w:cs="Arial"/>
      <w:b/>
      <w:bCs/>
    </w:rPr>
  </w:style>
  <w:style w:type="character" w:customStyle="1" w:styleId="apple-converted-space">
    <w:name w:val="apple-converted-space"/>
    <w:basedOn w:val="a0"/>
    <w:rsid w:val="00D72B8B"/>
  </w:style>
  <w:style w:type="character" w:customStyle="1" w:styleId="blk">
    <w:name w:val="blk"/>
    <w:basedOn w:val="a0"/>
    <w:rsid w:val="00D72B8B"/>
  </w:style>
  <w:style w:type="paragraph" w:customStyle="1" w:styleId="Standard">
    <w:name w:val="Standard"/>
    <w:rsid w:val="00D72B8B"/>
    <w:pPr>
      <w:suppressAutoHyphens/>
      <w:autoSpaceDN w:val="0"/>
      <w:spacing w:after="200" w:line="276" w:lineRule="auto"/>
      <w:textAlignment w:val="baseline"/>
    </w:pPr>
    <w:rPr>
      <w:rFonts w:ascii="Calibri" w:eastAsia="Calibri" w:hAnsi="Calibri" w:cs="Tahoma"/>
      <w:color w:val="00000A"/>
      <w:sz w:val="22"/>
      <w:szCs w:val="22"/>
      <w:lang w:eastAsia="en-US"/>
    </w:rPr>
  </w:style>
  <w:style w:type="paragraph" w:customStyle="1" w:styleId="Footnote">
    <w:name w:val="Footnote"/>
    <w:basedOn w:val="Standard"/>
    <w:rsid w:val="00D72B8B"/>
  </w:style>
  <w:style w:type="character" w:customStyle="1" w:styleId="Footnoteanchor">
    <w:name w:val="Footnote anchor"/>
    <w:rsid w:val="00D72B8B"/>
    <w:rPr>
      <w:position w:val="0"/>
      <w:vertAlign w:val="superscript"/>
    </w:rPr>
  </w:style>
  <w:style w:type="character" w:styleId="ac">
    <w:name w:val="footnote reference"/>
    <w:basedOn w:val="a0"/>
    <w:uiPriority w:val="99"/>
    <w:semiHidden/>
    <w:unhideWhenUsed/>
    <w:rsid w:val="00D72B8B"/>
    <w:rPr>
      <w:vertAlign w:val="superscript"/>
    </w:rPr>
  </w:style>
  <w:style w:type="paragraph" w:styleId="ad">
    <w:name w:val="header"/>
    <w:basedOn w:val="a"/>
    <w:link w:val="ae"/>
    <w:uiPriority w:val="99"/>
    <w:rsid w:val="00C251D2"/>
    <w:pPr>
      <w:tabs>
        <w:tab w:val="center" w:pos="4153"/>
        <w:tab w:val="right" w:pos="8306"/>
      </w:tabs>
      <w:overflowPunct/>
      <w:adjustRightInd/>
    </w:pPr>
    <w:rPr>
      <w:sz w:val="20"/>
      <w:szCs w:val="20"/>
    </w:rPr>
  </w:style>
  <w:style w:type="character" w:customStyle="1" w:styleId="ae">
    <w:name w:val="Верхний колонтитул Знак"/>
    <w:basedOn w:val="a0"/>
    <w:link w:val="ad"/>
    <w:uiPriority w:val="99"/>
    <w:rsid w:val="00C251D2"/>
  </w:style>
  <w:style w:type="paragraph" w:styleId="af">
    <w:name w:val="footer"/>
    <w:basedOn w:val="a"/>
    <w:link w:val="af0"/>
    <w:uiPriority w:val="99"/>
    <w:unhideWhenUsed/>
    <w:rsid w:val="00C251D2"/>
    <w:pPr>
      <w:tabs>
        <w:tab w:val="center" w:pos="4677"/>
        <w:tab w:val="right" w:pos="9355"/>
      </w:tabs>
    </w:pPr>
  </w:style>
  <w:style w:type="character" w:customStyle="1" w:styleId="af0">
    <w:name w:val="Нижний колонтитул Знак"/>
    <w:basedOn w:val="a0"/>
    <w:link w:val="af"/>
    <w:uiPriority w:val="99"/>
    <w:rsid w:val="00C251D2"/>
    <w:rPr>
      <w:sz w:val="24"/>
      <w:szCs w:val="24"/>
    </w:rPr>
  </w:style>
</w:styles>
</file>

<file path=word/webSettings.xml><?xml version="1.0" encoding="utf-8"?>
<w:webSettings xmlns:r="http://schemas.openxmlformats.org/officeDocument/2006/relationships" xmlns:w="http://schemas.openxmlformats.org/wordprocessingml/2006/main">
  <w:divs>
    <w:div w:id="152413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R&amp;n=511394&amp;dst=3192" TargetMode="External"/><Relationship Id="rId13" Type="http://schemas.openxmlformats.org/officeDocument/2006/relationships/hyperlink" Target="http://www.raion.kolchadm.ru" TargetMode="External"/><Relationship Id="rId18" Type="http://schemas.openxmlformats.org/officeDocument/2006/relationships/hyperlink" Target="http://www.raion.kolchadm.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raion.kolchadm.ru" TargetMode="External"/><Relationship Id="rId7" Type="http://schemas.openxmlformats.org/officeDocument/2006/relationships/image" Target="media/image1.png"/><Relationship Id="rId12" Type="http://schemas.openxmlformats.org/officeDocument/2006/relationships/hyperlink" Target="http://www.raion.kolchadm.ru" TargetMode="External"/><Relationship Id="rId17" Type="http://schemas.openxmlformats.org/officeDocument/2006/relationships/hyperlink" Target="https://login.consultant.ru/link/?rnd=9EC8D571DFF63EC1379F6EDBF93EF013&amp;req=doc&amp;base=LAW&amp;n=389741&amp;dst=100352&amp;fld=134&amp;date=26.07.202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nd=9EC8D571DFF63EC1379F6EDBF93EF013&amp;req=doc&amp;base=LAW&amp;n=389741&amp;dst=100352&amp;fld=134&amp;date=26.07.2021" TargetMode="External"/><Relationship Id="rId20" Type="http://schemas.openxmlformats.org/officeDocument/2006/relationships/hyperlink" Target="https://login.consultant.ru/link/?req=doc&amp;base=RZR&amp;n=511394&amp;dst=440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ion.kolchadm.ru" TargetMode="External"/><Relationship Id="rId24" Type="http://schemas.openxmlformats.org/officeDocument/2006/relationships/hyperlink" Target="http://www.sergiev-posad.net/documents/nocorruption/detail/4004/" TargetMode="External"/><Relationship Id="rId5" Type="http://schemas.openxmlformats.org/officeDocument/2006/relationships/footnotes" Target="footnotes.xml"/><Relationship Id="rId15" Type="http://schemas.openxmlformats.org/officeDocument/2006/relationships/hyperlink" Target="consultantplus://offline/ref=413E432B6CC0B2D233E719FDA258284E4E4C0E6BD586FCEC1854C8D9D7BDABAE86C1E2074E791BE7CDG9K" TargetMode="External"/><Relationship Id="rId23" Type="http://schemas.openxmlformats.org/officeDocument/2006/relationships/hyperlink" Target="consultantplus://offline/ref=94EEEB5B2E8F9EF1D48F93C7EFE9905DAB8BD956991D67FD0B6BE9E8EF4788EBC1449AF1B0FFBD532D8C519089204E6C9BC2F61AA3s5gDL" TargetMode="External"/><Relationship Id="rId10" Type="http://schemas.openxmlformats.org/officeDocument/2006/relationships/hyperlink" Target="https://docs.cntd.ru/document/901707810" TargetMode="External"/><Relationship Id="rId19" Type="http://schemas.openxmlformats.org/officeDocument/2006/relationships/hyperlink" Target="https://login.consultant.ru/link/?req=doc&amp;base=RZR&amp;n=511394&amp;dst=3192" TargetMode="External"/><Relationship Id="rId4" Type="http://schemas.openxmlformats.org/officeDocument/2006/relationships/webSettings" Target="webSettings.xml"/><Relationship Id="rId9" Type="http://schemas.openxmlformats.org/officeDocument/2006/relationships/hyperlink" Target="https://login.consultant.ru/link/?req=doc&amp;base=RZR&amp;n=511394&amp;dst=4402" TargetMode="External"/><Relationship Id="rId14" Type="http://schemas.openxmlformats.org/officeDocument/2006/relationships/hyperlink" Target="consultantplus://offline/ref=413E432B6CC0B2D233E719FDA258284E4E4C0E6BD586FCEC1854C8D9D7BDABAE86C1E202C4GDK" TargetMode="External"/><Relationship Id="rId22" Type="http://schemas.openxmlformats.org/officeDocument/2006/relationships/hyperlink" Target="http://www.raion.kolchadm.ru/"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30</Pages>
  <Words>9480</Words>
  <Characters>54038</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Админ</cp:lastModifiedBy>
  <cp:revision>5</cp:revision>
  <cp:lastPrinted>2025-12-27T10:23:00Z</cp:lastPrinted>
  <dcterms:created xsi:type="dcterms:W3CDTF">2025-12-26T10:12:00Z</dcterms:created>
  <dcterms:modified xsi:type="dcterms:W3CDTF">2025-12-27T10:24:00Z</dcterms:modified>
</cp:coreProperties>
</file>